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D0EE" w14:textId="2DCFCF45" w:rsidR="008A08E7" w:rsidRPr="00537310" w:rsidRDefault="008A08E7" w:rsidP="00AF16A8">
      <w:pPr>
        <w:pStyle w:val="Nzev"/>
        <w:widowControl w:val="0"/>
        <w:tabs>
          <w:tab w:val="left" w:pos="4635"/>
        </w:tabs>
        <w:suppressAutoHyphens w:val="0"/>
        <w:spacing w:before="0" w:after="0"/>
        <w:contextualSpacing/>
        <w:outlineLvl w:val="9"/>
        <w:rPr>
          <w:color w:val="FF5200" w:themeColor="accent2"/>
          <w:lang w:eastAsia="en-US"/>
        </w:rPr>
      </w:pPr>
      <w:r w:rsidRPr="00D26B2C">
        <w:rPr>
          <w:b w:val="0"/>
          <w:lang w:eastAsia="en-US"/>
        </w:rPr>
        <w:t xml:space="preserve">Příloha č. </w:t>
      </w:r>
      <w:r w:rsidR="00AF16A8">
        <w:rPr>
          <w:b w:val="0"/>
          <w:lang w:eastAsia="en-US"/>
        </w:rPr>
        <w:t>4</w:t>
      </w:r>
      <w:r w:rsidRPr="00D26B2C">
        <w:rPr>
          <w:b w:val="0"/>
          <w:lang w:eastAsia="en-US"/>
        </w:rPr>
        <w:t xml:space="preserve"> Výzvy – Závazný vzor smlouvy</w:t>
      </w:r>
      <w:r w:rsidR="00AF16A8">
        <w:rPr>
          <w:b w:val="0"/>
          <w:lang w:eastAsia="en-US"/>
        </w:rPr>
        <w:tab/>
      </w:r>
      <w:r w:rsidR="00AF16A8">
        <w:rPr>
          <w:b w:val="0"/>
          <w:lang w:eastAsia="en-US"/>
        </w:rPr>
        <w:tab/>
      </w:r>
      <w:r w:rsidR="00AF16A8">
        <w:rPr>
          <w:b w:val="0"/>
          <w:lang w:eastAsia="en-US"/>
        </w:rPr>
        <w:tab/>
        <w:t>čj.</w:t>
      </w:r>
    </w:p>
    <w:p w14:paraId="435A44F8" w14:textId="77777777" w:rsidR="00EA640A" w:rsidRDefault="00EA640A" w:rsidP="004471B6">
      <w:pPr>
        <w:pStyle w:val="Nadpissmlouva"/>
      </w:pPr>
    </w:p>
    <w:p w14:paraId="73C4A373" w14:textId="0E3C88D6" w:rsidR="00F20995" w:rsidRDefault="00D85C5B" w:rsidP="004471B6">
      <w:pPr>
        <w:pStyle w:val="Nadpissmlouva"/>
      </w:pPr>
      <w:r w:rsidRPr="00926B03">
        <w:t xml:space="preserve">Kupní smlouva </w:t>
      </w:r>
    </w:p>
    <w:p w14:paraId="2CFD852F" w14:textId="77777777" w:rsidR="00EA640A" w:rsidRDefault="00EA640A" w:rsidP="004471B6">
      <w:pPr>
        <w:pStyle w:val="Podnadpissmlouvy"/>
        <w:rPr>
          <w:highlight w:val="yellow"/>
        </w:rPr>
      </w:pPr>
    </w:p>
    <w:p w14:paraId="06866C32" w14:textId="7914C604" w:rsidR="00F20995" w:rsidRPr="00F20995" w:rsidRDefault="00F20995" w:rsidP="004471B6">
      <w:pPr>
        <w:pStyle w:val="Podnadpissmlouvy"/>
        <w:rPr>
          <w:highlight w:val="yellow"/>
        </w:rPr>
      </w:pPr>
      <w:r w:rsidRPr="00F20995">
        <w:rPr>
          <w:highlight w:val="yellow"/>
        </w:rPr>
        <w:t xml:space="preserve">Číslo smlouvy kupujícího. </w:t>
      </w:r>
      <w:r w:rsidR="00306A57">
        <w:rPr>
          <w:highlight w:val="yellow"/>
        </w:rPr>
        <w:t>[DOPLNÍ KUPUJÍCÍ PŘI PODPISU SMLOUVY</w:t>
      </w:r>
      <w:r w:rsidR="00796A0B" w:rsidRPr="00633D18">
        <w:rPr>
          <w:highlight w:val="yellow"/>
        </w:rPr>
        <w:t>]</w:t>
      </w:r>
    </w:p>
    <w:p w14:paraId="6DF16FA9" w14:textId="15CDA67F" w:rsidR="00F20995" w:rsidRDefault="00F20995">
      <w:pPr>
        <w:pStyle w:val="Podnadpissmlouvy"/>
        <w:rPr>
          <w:rFonts w:ascii="Verdana" w:hAnsi="Verdana"/>
        </w:rPr>
      </w:pPr>
      <w:r w:rsidRPr="00593AE5">
        <w:rPr>
          <w:highlight w:val="green"/>
        </w:rPr>
        <w:t xml:space="preserve">Číslo smlouvy prodávajícího.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79019F80" w14:textId="7C966581" w:rsidR="00715E72" w:rsidRDefault="00715E72" w:rsidP="004471B6">
      <w:pPr>
        <w:pStyle w:val="Podnadpissmlouvy"/>
      </w:pPr>
      <w:r w:rsidRPr="00D4388B">
        <w:t xml:space="preserve">ČÍSLO ISPROFOND: </w:t>
      </w:r>
      <w:r w:rsidRPr="00D4388B">
        <w:tab/>
      </w:r>
      <w:r w:rsidR="00AB0F62">
        <w:rPr>
          <w:rFonts w:ascii="Verdana" w:eastAsia="Calibri" w:hAnsi="Verdana"/>
          <w:lang w:eastAsia="en-US"/>
        </w:rPr>
        <w:t>5003540</w:t>
      </w:r>
      <w:r w:rsidR="00EC4907">
        <w:rPr>
          <w:rFonts w:ascii="Verdana" w:eastAsia="Calibri" w:hAnsi="Verdana"/>
          <w:lang w:eastAsia="en-US"/>
        </w:rPr>
        <w:t>011</w:t>
      </w:r>
    </w:p>
    <w:p w14:paraId="1D553122" w14:textId="77777777" w:rsidR="00EA640A" w:rsidRDefault="00EA640A" w:rsidP="00FD0583">
      <w:pPr>
        <w:rPr>
          <w:lang w:eastAsia="cs-CZ"/>
        </w:rPr>
      </w:pPr>
    </w:p>
    <w:p w14:paraId="59BAC3EA" w14:textId="14EB2E20"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4522E9A5" w:rsidR="00D85C5B" w:rsidRPr="000C5DA0" w:rsidRDefault="00414246" w:rsidP="004471B6">
      <w:pPr>
        <w:pStyle w:val="Identifikace"/>
      </w:pPr>
      <w:r>
        <w:tab/>
      </w:r>
      <w:r w:rsidR="00AF16A8" w:rsidRPr="00AF16A8">
        <w:t>Dlážděná 1003/7, Nové Město, 110 00 Praha 1</w:t>
      </w:r>
    </w:p>
    <w:p w14:paraId="3D71A1C3" w14:textId="592C0C2D" w:rsidR="00D85C5B" w:rsidRPr="000C5DA0" w:rsidRDefault="00414246" w:rsidP="004471B6">
      <w:pPr>
        <w:pStyle w:val="Identifikace"/>
      </w:pPr>
      <w:r>
        <w:tab/>
      </w:r>
      <w:r w:rsidR="00D85C5B" w:rsidRPr="000C5DA0">
        <w:t>IČ 70994234, DIČ CZ70994234</w:t>
      </w:r>
    </w:p>
    <w:p w14:paraId="5469242D" w14:textId="77777777" w:rsidR="00725CDE" w:rsidRPr="00725CDE" w:rsidRDefault="00414246" w:rsidP="00725CDE">
      <w:pPr>
        <w:pStyle w:val="Identifikace"/>
      </w:pPr>
      <w:r>
        <w:tab/>
      </w:r>
      <w:r w:rsidR="00725CDE" w:rsidRPr="00725CDE">
        <w:t>zastoupená Ing. Liborem Tkáčem, MBA, ředitelem Oblastního ředitelství</w:t>
      </w:r>
    </w:p>
    <w:p w14:paraId="609DB660" w14:textId="3D7D638E" w:rsidR="00725CDE" w:rsidRPr="00725CDE" w:rsidRDefault="00725CDE" w:rsidP="00725CDE">
      <w:pPr>
        <w:pStyle w:val="Identifikace"/>
      </w:pPr>
      <w:r>
        <w:tab/>
      </w:r>
      <w:r w:rsidRPr="00725CDE">
        <w:t>Brno</w:t>
      </w:r>
      <w:r w:rsidR="002B0A98">
        <w:t>, na základě pověření číslo 2706 ze dne 7. 5. 2019</w:t>
      </w:r>
    </w:p>
    <w:p w14:paraId="1D6A6D86" w14:textId="03B165B5" w:rsidR="00725CDE" w:rsidRPr="00725CDE" w:rsidRDefault="00725CDE" w:rsidP="00725CDE">
      <w:pPr>
        <w:pStyle w:val="Identifikace"/>
        <w:rPr>
          <w:u w:val="single"/>
        </w:rPr>
      </w:pPr>
      <w:r>
        <w:tab/>
      </w:r>
      <w:r w:rsidRPr="00725CDE">
        <w:rPr>
          <w:u w:val="single"/>
        </w:rPr>
        <w:t xml:space="preserve">Korespondenční adresa:  </w:t>
      </w:r>
    </w:p>
    <w:p w14:paraId="16F86FB2" w14:textId="1A6540DC" w:rsidR="00725CDE" w:rsidRPr="00725CDE" w:rsidRDefault="00725CDE" w:rsidP="00725CDE">
      <w:pPr>
        <w:pStyle w:val="Identifikace"/>
      </w:pPr>
      <w:r>
        <w:tab/>
      </w:r>
      <w:r w:rsidRPr="00725CDE">
        <w:t xml:space="preserve">Správa železnic, státní organizace </w:t>
      </w:r>
    </w:p>
    <w:p w14:paraId="53E1B41D" w14:textId="3975EF5F" w:rsidR="00725CDE" w:rsidRPr="00725CDE" w:rsidRDefault="00725CDE" w:rsidP="00725CDE">
      <w:pPr>
        <w:pStyle w:val="Identifikace"/>
      </w:pPr>
      <w:r>
        <w:tab/>
      </w:r>
      <w:r w:rsidRPr="00725CDE">
        <w:t xml:space="preserve">Oblastní ředitelství Brno  </w:t>
      </w:r>
    </w:p>
    <w:p w14:paraId="14C79C12" w14:textId="501AEE17" w:rsidR="00725CDE" w:rsidRPr="00725CDE" w:rsidRDefault="00725CDE" w:rsidP="00725CDE">
      <w:pPr>
        <w:pStyle w:val="Identifikace"/>
      </w:pPr>
      <w:r>
        <w:tab/>
      </w:r>
      <w:r w:rsidRPr="00725CDE">
        <w:t xml:space="preserve">Kounicova </w:t>
      </w:r>
      <w:r w:rsidR="000824CC">
        <w:t>688/</w:t>
      </w:r>
      <w:r w:rsidRPr="00725CDE">
        <w:t xml:space="preserve">26, 611 43 Brno </w:t>
      </w:r>
    </w:p>
    <w:p w14:paraId="48BB28B8" w14:textId="75E29A29" w:rsidR="00725CDE" w:rsidRPr="00725CDE" w:rsidRDefault="00725CDE" w:rsidP="00725CDE">
      <w:pPr>
        <w:pStyle w:val="Identifikace"/>
      </w:pPr>
      <w:r>
        <w:tab/>
      </w:r>
      <w:r w:rsidRPr="00725CDE">
        <w:rPr>
          <w:u w:val="single"/>
        </w:rPr>
        <w:t>Adresa pro doručování písemnosti v elektronické podobě</w:t>
      </w:r>
      <w:r w:rsidRPr="00725CDE">
        <w:t xml:space="preserve">: </w:t>
      </w:r>
    </w:p>
    <w:p w14:paraId="4F15EDF0" w14:textId="5DD0E124" w:rsidR="00725CDE" w:rsidRPr="00725CDE" w:rsidRDefault="00725CDE" w:rsidP="00725CDE">
      <w:pPr>
        <w:pStyle w:val="Identifikace"/>
      </w:pPr>
      <w:r>
        <w:tab/>
      </w:r>
      <w:hyperlink r:id="rId11" w:history="1">
        <w:r w:rsidRPr="00290FC2">
          <w:rPr>
            <w:rStyle w:val="Hypertextovodkaz"/>
          </w:rPr>
          <w:t>epodatelnaorbno@spravazeleznic.cz</w:t>
        </w:r>
      </w:hyperlink>
      <w:r>
        <w:t xml:space="preserve"> </w:t>
      </w:r>
      <w:r w:rsidRPr="00725CDE">
        <w:t xml:space="preserve">  </w:t>
      </w:r>
    </w:p>
    <w:p w14:paraId="1755FAE3" w14:textId="77777777" w:rsidR="00725CDE" w:rsidRPr="00725CDE" w:rsidRDefault="00725CDE" w:rsidP="00725CDE">
      <w:pPr>
        <w:pStyle w:val="Identifikace"/>
      </w:pPr>
      <w:r w:rsidRPr="00725CDE">
        <w:t xml:space="preserve"> </w:t>
      </w:r>
    </w:p>
    <w:p w14:paraId="5886A31E" w14:textId="0A61DD59" w:rsidR="00725CDE" w:rsidRPr="00725CDE" w:rsidRDefault="00725CDE" w:rsidP="00725CDE">
      <w:pPr>
        <w:pStyle w:val="Identifikace"/>
      </w:pPr>
      <w:r>
        <w:tab/>
      </w:r>
      <w:r w:rsidRPr="00725CDE">
        <w:rPr>
          <w:u w:val="single"/>
        </w:rPr>
        <w:t>Adresa pro doručování daňových dokladů v elektronické podobě</w:t>
      </w:r>
      <w:r w:rsidRPr="00725CDE">
        <w:t xml:space="preserve">: </w:t>
      </w:r>
    </w:p>
    <w:p w14:paraId="0787C35D" w14:textId="2760AC64" w:rsidR="00725CDE" w:rsidRDefault="00725CDE" w:rsidP="00725CDE">
      <w:pPr>
        <w:pStyle w:val="Identifikace"/>
      </w:pPr>
      <w:r>
        <w:tab/>
      </w:r>
      <w:hyperlink r:id="rId12" w:history="1">
        <w:r w:rsidRPr="00290FC2">
          <w:rPr>
            <w:rStyle w:val="Hypertextovodkaz"/>
          </w:rPr>
          <w:t>ePodatelnaCFU@spravazeleznic.cz</w:t>
        </w:r>
      </w:hyperlink>
      <w:r>
        <w:t xml:space="preserve"> </w:t>
      </w:r>
      <w:r w:rsidRPr="00725CDE">
        <w:t xml:space="preserve"> </w:t>
      </w:r>
    </w:p>
    <w:p w14:paraId="30C93079" w14:textId="77777777" w:rsidR="00725CDE" w:rsidRPr="00725CDE" w:rsidRDefault="00725CDE" w:rsidP="00725CDE">
      <w:pPr>
        <w:pStyle w:val="Identifikace"/>
      </w:pPr>
    </w:p>
    <w:p w14:paraId="7E5E796F" w14:textId="1BC2B7B1" w:rsidR="00725CDE" w:rsidRPr="00725CDE" w:rsidRDefault="00725CDE" w:rsidP="00725CDE">
      <w:pPr>
        <w:pStyle w:val="Identifikace"/>
        <w:rPr>
          <w:u w:val="single"/>
        </w:rPr>
      </w:pPr>
      <w:r>
        <w:tab/>
      </w:r>
      <w:r w:rsidRPr="00725CDE">
        <w:rPr>
          <w:u w:val="single"/>
        </w:rPr>
        <w:t xml:space="preserve">Korespondenční adresa pro doručování daňových dokladů: </w:t>
      </w:r>
    </w:p>
    <w:p w14:paraId="09658F70" w14:textId="180DC2A4" w:rsidR="00725CDE" w:rsidRPr="00725CDE" w:rsidRDefault="00725CDE" w:rsidP="00725CDE">
      <w:pPr>
        <w:pStyle w:val="Identifikace"/>
      </w:pPr>
      <w:r>
        <w:tab/>
      </w:r>
      <w:r w:rsidRPr="00725CDE">
        <w:t xml:space="preserve">Správa železnic, státní organizace,  </w:t>
      </w:r>
    </w:p>
    <w:p w14:paraId="183C75C2" w14:textId="62F0D00A" w:rsidR="00725CDE" w:rsidRPr="00725CDE" w:rsidRDefault="00725CDE" w:rsidP="00725CDE">
      <w:pPr>
        <w:pStyle w:val="Identifikace"/>
      </w:pPr>
      <w:r>
        <w:tab/>
      </w:r>
      <w:r w:rsidRPr="00725CDE">
        <w:t xml:space="preserve">Centrální finanční účtárna Čechy </w:t>
      </w:r>
    </w:p>
    <w:p w14:paraId="75D45E8C" w14:textId="5096EF80" w:rsidR="00D85C5B" w:rsidRDefault="00725CDE" w:rsidP="00725CDE">
      <w:pPr>
        <w:pStyle w:val="Identifikace"/>
      </w:pPr>
      <w:r w:rsidRPr="00725CDE">
        <w:t xml:space="preserve">  </w:t>
      </w:r>
      <w:r>
        <w:tab/>
      </w:r>
      <w:r w:rsidRPr="00725CDE">
        <w:t xml:space="preserve">Náměstí Jana </w:t>
      </w:r>
      <w:proofErr w:type="spellStart"/>
      <w:r w:rsidRPr="00725CDE">
        <w:t>Pernera</w:t>
      </w:r>
      <w:proofErr w:type="spellEnd"/>
      <w:r w:rsidRPr="00725CDE">
        <w:t xml:space="preserve"> 217, 530 02 Pardubice </w:t>
      </w:r>
    </w:p>
    <w:p w14:paraId="5D0E38B0" w14:textId="576FD8E2" w:rsidR="00D85C5B" w:rsidRPr="00796A0B" w:rsidRDefault="00D85C5B" w:rsidP="004471B6">
      <w:pPr>
        <w:pStyle w:val="Kupujc"/>
        <w:rPr>
          <w:highlight w:val="green"/>
          <w:lang w:eastAsia="cs-CZ"/>
        </w:rPr>
      </w:pPr>
      <w:r w:rsidRPr="004471B6">
        <w:rPr>
          <w:rStyle w:val="Tun"/>
          <w:rFonts w:eastAsiaTheme="minorHAnsi"/>
        </w:rPr>
        <w:t>Prodávající:</w:t>
      </w:r>
      <w:r w:rsidR="00414246">
        <w:rPr>
          <w:rStyle w:val="Tun"/>
          <w:rFonts w:eastAsiaTheme="minorHAnsi"/>
        </w:rPr>
        <w:tab/>
      </w:r>
      <w:r w:rsidRPr="0079254B">
        <w:rPr>
          <w:highlight w:val="green"/>
          <w:lang w:eastAsia="cs-CZ"/>
        </w:rPr>
        <w:t>jméno osoby</w:t>
      </w:r>
      <w:r w:rsidR="00796A0B" w:rsidRPr="0079254B">
        <w:rPr>
          <w:highlight w:val="green"/>
          <w:lang w:eastAsia="cs-CZ"/>
        </w:rPr>
        <w:t xml:space="preserve"> </w:t>
      </w:r>
      <w:r w:rsidR="00796A0B" w:rsidRPr="00796A0B">
        <w:rPr>
          <w:rFonts w:ascii="Verdana" w:hAnsi="Verdana"/>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39F2A5A3" w14:textId="18AAF34B" w:rsidR="00F20995" w:rsidRPr="004471B6" w:rsidRDefault="00414246" w:rsidP="004471B6">
      <w:pPr>
        <w:pStyle w:val="Identifikace"/>
      </w:pPr>
      <w:r w:rsidRPr="004471B6">
        <w:lastRenderedPageBreak/>
        <w:tab/>
      </w:r>
      <w:r w:rsidR="00F20995" w:rsidRPr="00414246">
        <w:rPr>
          <w:highlight w:val="green"/>
        </w:rPr>
        <w:t xml:space="preserve">Bankovní </w:t>
      </w:r>
      <w:r w:rsidR="00745241" w:rsidRPr="00414246">
        <w:rPr>
          <w:highlight w:val="green"/>
        </w:rPr>
        <w:t>spojení: …</w:t>
      </w:r>
      <w:r w:rsidR="00F20995" w:rsidRPr="00414246">
        <w:rPr>
          <w:highlight w:val="green"/>
        </w:rPr>
        <w:t>…………</w:t>
      </w:r>
      <w:r w:rsidR="00745241" w:rsidRPr="00414246">
        <w:rPr>
          <w:highlight w:val="green"/>
        </w:rPr>
        <w:t>……</w:t>
      </w:r>
      <w:r w:rsidR="00F20995" w:rsidRPr="00414246">
        <w:rPr>
          <w:highlight w:val="green"/>
        </w:rPr>
        <w:t>.</w:t>
      </w:r>
    </w:p>
    <w:p w14:paraId="2CC92AF1" w14:textId="62CF7238" w:rsidR="00F20995" w:rsidRPr="004471B6" w:rsidRDefault="00414246" w:rsidP="004471B6">
      <w:pPr>
        <w:pStyle w:val="Identifikace"/>
      </w:pPr>
      <w:r w:rsidRPr="004471B6">
        <w:tab/>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Pr="0079254B" w:rsidRDefault="00414246" w:rsidP="004471B6">
      <w:pPr>
        <w:pStyle w:val="Identifikace"/>
      </w:pPr>
      <w:r>
        <w:tab/>
      </w:r>
      <w:r w:rsidR="00F20995" w:rsidRPr="0079254B">
        <w:rPr>
          <w:highlight w:val="green"/>
        </w:rPr>
        <w:t>údaje o statutárním orgánu nebo jiné oprávněné osobě</w:t>
      </w:r>
    </w:p>
    <w:p w14:paraId="555F4458" w14:textId="25BB02C9" w:rsidR="00D85C5B" w:rsidRPr="000C5DA0" w:rsidRDefault="00E63C2D" w:rsidP="0079254B">
      <w:pPr>
        <w:widowControl w:val="0"/>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4CCD01DD" w:rsidR="00D85C5B" w:rsidRPr="000C5DA0" w:rsidRDefault="00D85C5B" w:rsidP="004471B6">
      <w:pPr>
        <w:pStyle w:val="Preambule"/>
      </w:pPr>
      <w:r w:rsidRPr="000C5DA0">
        <w:t xml:space="preserve">Tato </w:t>
      </w:r>
      <w:r w:rsidR="00FD0583">
        <w:t>Smlou</w:t>
      </w:r>
      <w:r w:rsidRPr="000C5DA0">
        <w:t xml:space="preserve">va je uzavřena na základě </w:t>
      </w:r>
      <w:r w:rsidRPr="00725CDE">
        <w:t xml:space="preserve">výsledků </w:t>
      </w:r>
      <w:r w:rsidR="00677BC8" w:rsidRPr="00725CDE">
        <w:t>výběrového</w:t>
      </w:r>
      <w:r w:rsidRPr="00725CDE">
        <w:t xml:space="preserve"> řízení veřejné zakázky s názvem </w:t>
      </w:r>
      <w:r w:rsidR="00E14E64" w:rsidRPr="00725CDE">
        <w:t>„</w:t>
      </w:r>
      <w:r w:rsidR="00A61827" w:rsidRPr="005D1899">
        <w:rPr>
          <w:rFonts w:ascii="Verdana" w:eastAsia="Calibri" w:hAnsi="Verdana"/>
          <w:b/>
          <w:lang w:eastAsia="en-US"/>
        </w:rPr>
        <w:t>Multifrekvenční univerzální GNSS přijímač</w:t>
      </w:r>
      <w:r w:rsidRPr="00725CDE">
        <w:t xml:space="preserve">“, </w:t>
      </w:r>
      <w:r w:rsidR="00AB0F62" w:rsidRPr="0087505E">
        <w:t xml:space="preserve">č.j. veřejné zakázky </w:t>
      </w:r>
      <w:r w:rsidR="0087505E" w:rsidRPr="0087505E">
        <w:t>148546/2026-SŽ-GŘ-O15</w:t>
      </w:r>
      <w:r w:rsidR="007747F7">
        <w:t>.</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Jednotlivá</w:t>
      </w:r>
      <w:r w:rsidRPr="000C5DA0">
        <w:t xml:space="preserve"> ustanovení této </w:t>
      </w:r>
      <w:r w:rsidR="008B1447">
        <w:t>Sml</w:t>
      </w:r>
      <w:r w:rsidRPr="000C5DA0">
        <w:t xml:space="preserve">ouvy tak budou vykládána v souladu se zadávacími podmínkami </w:t>
      </w:r>
      <w:r w:rsidR="00986E0C">
        <w:t>V</w:t>
      </w:r>
      <w:r w:rsidR="00986E0C" w:rsidRPr="000C5DA0">
        <w:t xml:space="preserve">eřejné </w:t>
      </w:r>
      <w:r w:rsidRPr="000C5DA0">
        <w:t xml:space="preserve">zakázky. </w:t>
      </w:r>
    </w:p>
    <w:p w14:paraId="50FD3425" w14:textId="77777777" w:rsidR="00D85C5B" w:rsidRPr="00725CDE" w:rsidRDefault="00D85C5B" w:rsidP="004471B6">
      <w:pPr>
        <w:pStyle w:val="Nadpis1"/>
        <w:jc w:val="left"/>
      </w:pPr>
      <w:r w:rsidRPr="00725CDE">
        <w:t>Předmět koupě (přesná specifikace)</w:t>
      </w:r>
    </w:p>
    <w:p w14:paraId="1CC662D5" w14:textId="28E7F2F9" w:rsidR="00D85C5B" w:rsidRPr="00725CDE" w:rsidRDefault="00D85C5B" w:rsidP="004471B6">
      <w:pPr>
        <w:pStyle w:val="11odst"/>
      </w:pPr>
      <w:r w:rsidRPr="00725CDE">
        <w:t xml:space="preserve">Předmětem koupě je </w:t>
      </w:r>
      <w:r w:rsidR="00A61827">
        <w:t>m</w:t>
      </w:r>
      <w:r w:rsidR="00A61827" w:rsidRPr="00A61827">
        <w:t>ultifrekvenční univerzální GNSS přijímač do nejtěžších podmínek</w:t>
      </w:r>
      <w:r w:rsidR="00E14E64" w:rsidRPr="00725CDE">
        <w:t>.</w:t>
      </w:r>
    </w:p>
    <w:p w14:paraId="01CA54BB" w14:textId="1AF9A850" w:rsidR="00D85C5B" w:rsidRPr="001B6979" w:rsidRDefault="00D85C5B" w:rsidP="004471B6">
      <w:pPr>
        <w:pStyle w:val="11odst"/>
      </w:pPr>
      <w:r w:rsidRPr="001B6979">
        <w:t xml:space="preserve">Přesná specifikace je uvedena v příloze č. </w:t>
      </w:r>
      <w:r w:rsidR="001B6979" w:rsidRPr="001B6979">
        <w:t xml:space="preserve">2 </w:t>
      </w:r>
      <w:r w:rsidRPr="001B6979">
        <w:t xml:space="preserve">této </w:t>
      </w:r>
      <w:r w:rsidR="008B1447" w:rsidRPr="001B6979">
        <w:t>Sml</w:t>
      </w:r>
      <w:r w:rsidRPr="001B6979">
        <w:t>ouvy.</w:t>
      </w:r>
    </w:p>
    <w:p w14:paraId="4A214B1F" w14:textId="5EF2982B" w:rsidR="00D85C5B" w:rsidRPr="001B6979" w:rsidRDefault="00D85C5B" w:rsidP="004471B6">
      <w:pPr>
        <w:pStyle w:val="11odst"/>
      </w:pPr>
      <w:r w:rsidRPr="001B6979">
        <w:t>Předmět koupě musí splňovat podmínky stanovené právními předpisy, normami ČSN, technickými normami</w:t>
      </w:r>
      <w:r w:rsidR="001B6979" w:rsidRPr="001B6979">
        <w:t>.</w:t>
      </w:r>
    </w:p>
    <w:p w14:paraId="46F1124F" w14:textId="24EC03F7" w:rsidR="00D85C5B" w:rsidRPr="001B6979" w:rsidRDefault="00D85C5B" w:rsidP="004471B6">
      <w:pPr>
        <w:pStyle w:val="11odst"/>
      </w:pPr>
      <w:r w:rsidRPr="001B6979">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01FA3DA7" w14:textId="2269CED0" w:rsidR="00C24C30" w:rsidRPr="001B6979" w:rsidRDefault="0023570E" w:rsidP="004471B6">
      <w:pPr>
        <w:pStyle w:val="11odst"/>
      </w:pPr>
      <w:r w:rsidRPr="001B6979">
        <w:t xml:space="preserve">Cena předmětu koupě je uvedena v příloze č. </w:t>
      </w:r>
      <w:r w:rsidR="001B6979" w:rsidRPr="001B6979">
        <w:t>4</w:t>
      </w:r>
      <w:r w:rsidRPr="001B6979">
        <w:t xml:space="preserve"> této Smlouvy.</w:t>
      </w:r>
    </w:p>
    <w:p w14:paraId="47A205F7" w14:textId="44B55CC0" w:rsidR="002B20CA" w:rsidRPr="001B6979" w:rsidRDefault="007F5EC4" w:rsidP="004471B6">
      <w:pPr>
        <w:pStyle w:val="11odst"/>
      </w:pPr>
      <w:r w:rsidRPr="001B6979">
        <w:t xml:space="preserve">Kupní cena bude uhrazena na základě předávacího protokolu podepsaného oběma </w:t>
      </w:r>
      <w:r w:rsidR="008B1447" w:rsidRPr="001B6979">
        <w:t>Sml</w:t>
      </w:r>
      <w:r w:rsidRPr="001B6979">
        <w:t>uvními stranami</w:t>
      </w:r>
      <w:r w:rsidR="002B20CA" w:rsidRPr="001B6979">
        <w:t>/dodacího listu</w:t>
      </w:r>
      <w:r w:rsidR="001B6979" w:rsidRPr="001B6979">
        <w:t xml:space="preserve"> a vystaveného daňového dokladu</w:t>
      </w:r>
      <w:r w:rsidR="002B20CA" w:rsidRPr="001B6979">
        <w:t>.</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041C8B13" w:rsidR="00D85C5B" w:rsidRPr="00725CDE" w:rsidRDefault="00D85C5B" w:rsidP="00656132">
      <w:pPr>
        <w:pStyle w:val="11odst0"/>
        <w:numPr>
          <w:ilvl w:val="1"/>
          <w:numId w:val="0"/>
        </w:numPr>
        <w:ind w:left="680"/>
      </w:pPr>
      <w:r w:rsidRPr="00656132">
        <w:t xml:space="preserve">Místo dodání je </w:t>
      </w:r>
      <w:r w:rsidR="001B6979" w:rsidRPr="00656132">
        <w:t>na adres</w:t>
      </w:r>
      <w:r w:rsidR="00EA640A">
        <w:t>u</w:t>
      </w:r>
      <w:r w:rsidR="001B6979" w:rsidRPr="00656132">
        <w:t xml:space="preserve">: </w:t>
      </w:r>
      <w:r w:rsidR="00725CDE" w:rsidRPr="00656132">
        <w:t xml:space="preserve">Správa železnic, státní organizace, </w:t>
      </w:r>
      <w:r w:rsidR="00A61827">
        <w:t xml:space="preserve">SSZT Jihlava, </w:t>
      </w:r>
      <w:proofErr w:type="spellStart"/>
      <w:r w:rsidR="00A61827">
        <w:t>Pávovská</w:t>
      </w:r>
      <w:proofErr w:type="spellEnd"/>
      <w:r w:rsidR="00A61827">
        <w:t xml:space="preserve"> 2405/</w:t>
      </w:r>
      <w:proofErr w:type="gramStart"/>
      <w:r w:rsidR="00A61827">
        <w:t>2a</w:t>
      </w:r>
      <w:proofErr w:type="gramEnd"/>
      <w:r w:rsidR="00A61827">
        <w:t>, 586 01 Jihlava</w:t>
      </w:r>
      <w:r w:rsidR="00E14E64" w:rsidRPr="00656132">
        <w:t>.</w:t>
      </w:r>
    </w:p>
    <w:p w14:paraId="5115D35D" w14:textId="44DE7A10" w:rsidR="00D85C5B" w:rsidRPr="001B6979" w:rsidRDefault="00D85C5B" w:rsidP="004471B6">
      <w:pPr>
        <w:pStyle w:val="11odst"/>
      </w:pPr>
      <w:r w:rsidRPr="001B6979">
        <w:t xml:space="preserve">Předmět koupě bude dodán do </w:t>
      </w:r>
      <w:r w:rsidR="00A61827">
        <w:t>3</w:t>
      </w:r>
      <w:r w:rsidR="00772D77">
        <w:t>0</w:t>
      </w:r>
      <w:r w:rsidR="001B6979" w:rsidRPr="001B6979">
        <w:t>.1</w:t>
      </w:r>
      <w:r w:rsidR="00772D77">
        <w:t>1</w:t>
      </w:r>
      <w:r w:rsidR="001B6979" w:rsidRPr="001B6979">
        <w:t>.2026</w:t>
      </w:r>
      <w:r w:rsidR="00E14E64" w:rsidRPr="001B6979">
        <w:t>.</w:t>
      </w:r>
    </w:p>
    <w:p w14:paraId="4D5A70E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Přeprava předmětu koupě</w:t>
      </w:r>
    </w:p>
    <w:p w14:paraId="21AAFB48" w14:textId="77777777" w:rsidR="00D85C5B" w:rsidRPr="001B6979" w:rsidRDefault="00D85C5B" w:rsidP="004471B6">
      <w:pPr>
        <w:pStyle w:val="11odst"/>
      </w:pPr>
      <w:r w:rsidRPr="001B6979">
        <w:t>Pojištění se nevyžaduje.</w:t>
      </w:r>
    </w:p>
    <w:p w14:paraId="3776C210" w14:textId="77777777" w:rsidR="00D85C5B" w:rsidRPr="001B6979" w:rsidRDefault="00D85C5B" w:rsidP="004471B6">
      <w:pPr>
        <w:pStyle w:val="11odst"/>
      </w:pPr>
      <w:r w:rsidRPr="001B6979">
        <w:t>Speciální balení se nevyžaduje.</w:t>
      </w:r>
    </w:p>
    <w:p w14:paraId="3324C4C2"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Listiny (doklady)</w:t>
      </w:r>
    </w:p>
    <w:p w14:paraId="249D087E" w14:textId="77777777" w:rsidR="00D85C5B" w:rsidRPr="001B6979"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1B6979">
        <w:rPr>
          <w:rFonts w:eastAsia="Times New Roman" w:cs="Times New Roman"/>
          <w:lang w:eastAsia="cs-CZ"/>
        </w:rPr>
        <w:t>Prodávající předá Kupujícímu následující listiny vztahující se k předmětu koupě:</w:t>
      </w:r>
    </w:p>
    <w:p w14:paraId="1FA850BC" w14:textId="151B3E13" w:rsidR="00EA640A" w:rsidRDefault="00A61827"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Předávací</w:t>
      </w:r>
      <w:r w:rsidR="002B0A98">
        <w:rPr>
          <w:rFonts w:eastAsia="Times New Roman" w:cs="Times New Roman"/>
          <w:lang w:eastAsia="cs-CZ"/>
        </w:rPr>
        <w:t xml:space="preserve"> protokol (dodací list),</w:t>
      </w:r>
    </w:p>
    <w:p w14:paraId="77F1EF74" w14:textId="7C71772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Záruční list,</w:t>
      </w:r>
    </w:p>
    <w:p w14:paraId="42C46D5E" w14:textId="4B37C85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Prohlášení o shodě dodávaného výrobku,</w:t>
      </w:r>
    </w:p>
    <w:p w14:paraId="6DE5DD29" w14:textId="78999E97" w:rsidR="002B0A98" w:rsidRPr="00A75F91"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Návod k použiti, údržbě a obsluze předmětu koupě v českém jazyce.</w:t>
      </w:r>
    </w:p>
    <w:p w14:paraId="4B70C07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Záruka</w:t>
      </w:r>
    </w:p>
    <w:p w14:paraId="6AF415A5" w14:textId="5A5C33AA" w:rsidR="009146AF" w:rsidRPr="001B6979" w:rsidRDefault="009146AF" w:rsidP="004471B6">
      <w:pPr>
        <w:pStyle w:val="11odst"/>
      </w:pPr>
      <w:r w:rsidRPr="001B6979">
        <w:t>Záruční doba činí 24 měsíců</w:t>
      </w:r>
      <w:r w:rsidR="00772D77">
        <w:t>.</w:t>
      </w:r>
    </w:p>
    <w:p w14:paraId="2097C982" w14:textId="77777777"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CD37451" w14:textId="733F8B88" w:rsidR="00A33BB9" w:rsidRPr="004471B6" w:rsidRDefault="008A1F85" w:rsidP="004471B6">
      <w:pPr>
        <w:pStyle w:val="11odst"/>
        <w:rPr>
          <w:highlight w:val="green"/>
        </w:rPr>
      </w:pPr>
      <w:r>
        <w:rPr>
          <w:highlight w:val="green"/>
        </w:rPr>
        <w:t xml:space="preserve">Na provedení Koupě se budou podílet poddodavatelé uvedení v příloze č. </w:t>
      </w:r>
      <w:r w:rsidR="00A976E1">
        <w:rPr>
          <w:highlight w:val="green"/>
        </w:rPr>
        <w:t>5</w:t>
      </w:r>
      <w:r>
        <w:rPr>
          <w:highlight w:val="green"/>
        </w:rPr>
        <w:t xml:space="preserve"> této Smlouvy </w:t>
      </w:r>
      <w:r w:rsidR="008A08E7" w:rsidRPr="0019622E">
        <w:rPr>
          <w:highlight w:val="green"/>
        </w:rPr>
        <w:t xml:space="preserve">(jestliže se na provedení nebudou podílet poddodavatelé, </w:t>
      </w:r>
      <w:r>
        <w:rPr>
          <w:highlight w:val="green"/>
        </w:rPr>
        <w:t xml:space="preserve">Prodávajícího, </w:t>
      </w:r>
      <w:r w:rsidR="008A08E7" w:rsidRPr="0019622E">
        <w:rPr>
          <w:highlight w:val="green"/>
        </w:rPr>
        <w:t xml:space="preserve">do bodu 7.1 </w:t>
      </w:r>
      <w:r>
        <w:rPr>
          <w:highlight w:val="green"/>
        </w:rPr>
        <w:t xml:space="preserve">Prodávající </w:t>
      </w:r>
      <w:r w:rsidR="008A08E7" w:rsidRPr="0019622E">
        <w:rPr>
          <w:highlight w:val="green"/>
        </w:rPr>
        <w:t>napíše: „Na provedení Koupě se nebudou podílet poddodavatelé</w:t>
      </w:r>
      <w:r>
        <w:rPr>
          <w:highlight w:val="green"/>
        </w:rPr>
        <w:t>.“</w:t>
      </w:r>
      <w:r w:rsidR="008A08E7" w:rsidRPr="0019622E">
        <w:rPr>
          <w:highlight w:val="green"/>
        </w:rPr>
        <w:t xml:space="preserve"> a </w:t>
      </w:r>
      <w:r>
        <w:rPr>
          <w:highlight w:val="green"/>
        </w:rPr>
        <w:t>so</w:t>
      </w:r>
      <w:r w:rsidR="00A976E1">
        <w:rPr>
          <w:highlight w:val="green"/>
        </w:rPr>
        <w:t>u</w:t>
      </w:r>
      <w:r>
        <w:rPr>
          <w:highlight w:val="green"/>
        </w:rPr>
        <w:t xml:space="preserve">časně Prodávající </w:t>
      </w:r>
      <w:r w:rsidR="008A08E7" w:rsidRPr="0019622E">
        <w:rPr>
          <w:highlight w:val="green"/>
        </w:rPr>
        <w:t>vymaže ze seznamu příloh</w:t>
      </w:r>
      <w:r>
        <w:rPr>
          <w:highlight w:val="green"/>
        </w:rPr>
        <w:t xml:space="preserve"> přílohu „Poddodavatelé“)</w:t>
      </w:r>
      <w:r w:rsidR="008A08E7">
        <w:rPr>
          <w:highlight w:val="green"/>
        </w:rPr>
        <w:t>.</w:t>
      </w:r>
    </w:p>
    <w:p w14:paraId="3BD40581"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288A2157" w:rsidR="00D85C5B" w:rsidRPr="004E19DE" w:rsidRDefault="00D85C5B" w:rsidP="004471B6">
      <w:pPr>
        <w:pStyle w:val="111odst"/>
        <w:rPr>
          <w:highlight w:val="yellow"/>
        </w:rPr>
      </w:pPr>
      <w:r w:rsidRPr="004E19DE">
        <w:rPr>
          <w:highlight w:val="yellow"/>
        </w:rPr>
        <w:t xml:space="preserve">za Kupujícího </w:t>
      </w:r>
      <w:r w:rsidR="008A08E7" w:rsidRPr="004E19DE">
        <w:rPr>
          <w:highlight w:val="yellow"/>
        </w:rPr>
        <w:t>p</w:t>
      </w:r>
      <w:r w:rsidR="008A08E7">
        <w:rPr>
          <w:highlight w:val="yellow"/>
        </w:rPr>
        <w:t xml:space="preserve">. </w:t>
      </w:r>
      <w:r w:rsidR="001B6979">
        <w:rPr>
          <w:highlight w:val="yellow"/>
        </w:rPr>
        <w:t>…………………………</w:t>
      </w:r>
      <w:r w:rsidR="008A08E7">
        <w:rPr>
          <w:highlight w:val="yellow"/>
        </w:rPr>
        <w:t>…</w:t>
      </w:r>
      <w:r w:rsidR="008A08E7" w:rsidRPr="004E19DE">
        <w:rPr>
          <w:highlight w:val="yellow"/>
        </w:rPr>
        <w:t xml:space="preserve">, tel. </w:t>
      </w:r>
      <w:r w:rsidR="008A08E7">
        <w:rPr>
          <w:highlight w:val="yellow"/>
        </w:rPr>
        <w:t>…</w:t>
      </w:r>
      <w:r w:rsidR="001B6979">
        <w:rPr>
          <w:highlight w:val="yellow"/>
        </w:rPr>
        <w:t>………………</w:t>
      </w:r>
      <w:proofErr w:type="gramStart"/>
      <w:r w:rsidR="001B6979">
        <w:rPr>
          <w:highlight w:val="yellow"/>
        </w:rPr>
        <w:t>…</w:t>
      </w:r>
      <w:r w:rsidR="008A08E7" w:rsidRPr="004E19DE">
        <w:rPr>
          <w:highlight w:val="yellow"/>
        </w:rPr>
        <w:t xml:space="preserve"> ,</w:t>
      </w:r>
      <w:proofErr w:type="gramEnd"/>
      <w:r w:rsidR="008A08E7" w:rsidRPr="004E19DE">
        <w:rPr>
          <w:highlight w:val="yellow"/>
        </w:rPr>
        <w:t xml:space="preserve"> email </w:t>
      </w:r>
      <w:r w:rsidR="008A08E7">
        <w:rPr>
          <w:highlight w:val="yellow"/>
        </w:rPr>
        <w:t>…</w:t>
      </w:r>
      <w:r w:rsidR="001B6979">
        <w:rPr>
          <w:highlight w:val="yellow"/>
        </w:rPr>
        <w:t xml:space="preserve">…………………… </w:t>
      </w:r>
      <w:r w:rsidR="008A08E7">
        <w:rPr>
          <w:rFonts w:ascii="Verdana" w:hAnsi="Verdana" w:cstheme="minorHAnsi"/>
          <w:highlight w:val="yellow"/>
        </w:rPr>
        <w:t xml:space="preserve">[DOPLNÍ </w:t>
      </w:r>
      <w:r w:rsidR="008A08E7">
        <w:rPr>
          <w:rFonts w:ascii="Verdana" w:hAnsi="Verdana" w:cstheme="minorHAnsi"/>
          <w:highlight w:val="yellow"/>
        </w:rPr>
        <w:lastRenderedPageBreak/>
        <w:t>KUPUJÍCÍ PŘI PODPISU SMLOUVY</w:t>
      </w:r>
      <w:proofErr w:type="gramStart"/>
      <w:r w:rsidR="008A08E7" w:rsidRPr="00633D18">
        <w:rPr>
          <w:rFonts w:ascii="Verdana" w:hAnsi="Verdana" w:cstheme="minorHAnsi"/>
          <w:highlight w:val="yellow"/>
        </w:rPr>
        <w:t>]</w:t>
      </w:r>
      <w:r w:rsidR="008A08E7" w:rsidRPr="004E19DE">
        <w:rPr>
          <w:highlight w:val="yellow"/>
        </w:rPr>
        <w:t xml:space="preserve"> </w:t>
      </w:r>
      <w:r w:rsidRPr="004E19DE">
        <w:rPr>
          <w:highlight w:val="yellow"/>
        </w:rPr>
        <w:t>,</w:t>
      </w:r>
      <w:proofErr w:type="gramEnd"/>
    </w:p>
    <w:p w14:paraId="5FEEEEAB" w14:textId="52D99EF8" w:rsidR="00D85C5B" w:rsidRPr="000C5DA0" w:rsidRDefault="00D85C5B" w:rsidP="004471B6">
      <w:pPr>
        <w:pStyle w:val="111odst"/>
      </w:pPr>
      <w:r w:rsidRPr="001B6979">
        <w:rPr>
          <w:highlight w:val="green"/>
        </w:rPr>
        <w:t>za Prodávajícího p.</w:t>
      </w:r>
      <w:r w:rsidR="001B6979" w:rsidRPr="001B6979">
        <w:rPr>
          <w:highlight w:val="green"/>
        </w:rPr>
        <w:t xml:space="preserve"> ……………………………, tel. …………………</w:t>
      </w:r>
      <w:proofErr w:type="gramStart"/>
      <w:r w:rsidR="001B6979" w:rsidRPr="001B6979">
        <w:rPr>
          <w:highlight w:val="green"/>
        </w:rPr>
        <w:t>… ,</w:t>
      </w:r>
      <w:proofErr w:type="gramEnd"/>
      <w:r w:rsidR="001B6979" w:rsidRPr="001B6979">
        <w:rPr>
          <w:highlight w:val="green"/>
        </w:rPr>
        <w:t xml:space="preserve"> email ……………………… </w:t>
      </w:r>
      <w:r w:rsidRPr="004471B6">
        <w:t xml:space="preserve">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r w:rsidRPr="00593AE5">
        <w:rPr>
          <w:highlight w:val="green"/>
        </w:rPr>
        <w:t>.</w:t>
      </w:r>
    </w:p>
    <w:p w14:paraId="7EAA474B" w14:textId="77777777" w:rsidR="00EB7305" w:rsidRPr="00B44D81" w:rsidRDefault="00EB7305" w:rsidP="00EB7305">
      <w:pPr>
        <w:pStyle w:val="11odst"/>
        <w:ind w:left="567" w:hanging="567"/>
      </w:pPr>
      <w:r w:rsidRPr="00B44D81">
        <w:t xml:space="preserve">Smluvní strany berou na vědomí, že </w:t>
      </w:r>
      <w:r>
        <w:t>Kupující</w:t>
      </w:r>
      <w:r w:rsidRPr="00B44D81">
        <w:t xml:space="preserve"> je povinen uveřejnit tuto </w:t>
      </w:r>
      <w:r>
        <w:t>S</w:t>
      </w:r>
      <w:r w:rsidRPr="00B44D81">
        <w:t>mlouvu a další související dokumenty v rozsahu stanoveném právními předpisy</w:t>
      </w:r>
      <w:r>
        <w:t xml:space="preserve">, zejména </w:t>
      </w:r>
      <w:r w:rsidRPr="009146AF">
        <w:t>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w:t>
      </w:r>
      <w:r w:rsidRPr="00B44D81">
        <w:t xml:space="preserve">. </w:t>
      </w:r>
    </w:p>
    <w:p w14:paraId="657DF5DD" w14:textId="030B4DB6" w:rsidR="00EB7305" w:rsidRPr="009146AF" w:rsidRDefault="00EB7305" w:rsidP="00EB7305">
      <w:pPr>
        <w:pStyle w:val="11odst"/>
        <w:numPr>
          <w:ilvl w:val="0"/>
          <w:numId w:val="0"/>
        </w:numPr>
        <w:ind w:left="567" w:hanging="567"/>
      </w:pPr>
      <w:r>
        <w:t>8.4.</w:t>
      </w:r>
      <w:r>
        <w:tab/>
        <w:t>Prodávající</w:t>
      </w:r>
      <w:r w:rsidRPr="00B44D81">
        <w:t xml:space="preserve"> bere na vědomí a souhlasí s tím, že </w:t>
      </w:r>
      <w:r>
        <w:t>Kupující</w:t>
      </w:r>
      <w:r w:rsidRPr="00B44D81">
        <w:t xml:space="preserve"> je oprávněn uveřejnit informace v rozsahu a za podmínek </w:t>
      </w:r>
      <w:r w:rsidRPr="00EB7305">
        <w:t>stanovených v zadávací dokumentaci</w:t>
      </w:r>
      <w:r w:rsidRPr="00B44D81">
        <w:t xml:space="preserve"> a právními předpisy. Pro účely ochrany důvěrných </w:t>
      </w:r>
      <w:r w:rsidRPr="00EB7305">
        <w:t>informací ve smyslu/analogicky k §</w:t>
      </w:r>
      <w:r>
        <w:t xml:space="preserve"> </w:t>
      </w:r>
      <w:r w:rsidRPr="00B44D81">
        <w:t xml:space="preserve">218 ZZVZ a obchodního tajemství ve smyslu § 504 </w:t>
      </w:r>
      <w:r>
        <w:t>Občanského zákoníku</w:t>
      </w:r>
      <w:r w:rsidRPr="00B44D81">
        <w:t xml:space="preserve"> se použijí pravidla stanovená </w:t>
      </w:r>
      <w:r w:rsidRPr="00EB7305">
        <w:t>v zadávací dokumentaci, která</w:t>
      </w:r>
      <w:r w:rsidRPr="00B44D81">
        <w:t xml:space="preserve"> </w:t>
      </w:r>
      <w:r>
        <w:t>Prodávající</w:t>
      </w:r>
      <w:r w:rsidRPr="00B44D81">
        <w:t xml:space="preserve"> podáním nabídky akceptoval. </w:t>
      </w:r>
      <w:r>
        <w:t xml:space="preserve">Prodávající </w:t>
      </w:r>
      <w:r w:rsidRPr="00B44D81">
        <w:t xml:space="preserve">poskytne </w:t>
      </w:r>
      <w:r>
        <w:t>Kupujícímu</w:t>
      </w:r>
      <w:r w:rsidRPr="00B44D81">
        <w:t xml:space="preserve"> na jeho žádost přiměřenou součinnost potřebnou k</w:t>
      </w:r>
      <w:r>
        <w:t> </w:t>
      </w:r>
      <w:r w:rsidRPr="00B44D81">
        <w:t>posouzení rozsahu ochrany konkrétních informací a rozsahu jejich případného uveřejnění.</w:t>
      </w:r>
    </w:p>
    <w:p w14:paraId="2C4E1599" w14:textId="77777777" w:rsidR="00EB7305" w:rsidRPr="009146AF" w:rsidRDefault="00EB7305" w:rsidP="00EB7305">
      <w:pPr>
        <w:pStyle w:val="11odst"/>
        <w:numPr>
          <w:ilvl w:val="0"/>
          <w:numId w:val="0"/>
        </w:numPr>
        <w:ind w:left="567" w:hanging="567"/>
      </w:pPr>
      <w:r>
        <w:t>8.5</w:t>
      </w:r>
      <w:r>
        <w:tab/>
      </w: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A9F6127" w14:textId="77777777" w:rsidR="00EB7305" w:rsidRPr="009146AF" w:rsidRDefault="00EB7305" w:rsidP="00EB7305">
      <w:pPr>
        <w:pStyle w:val="11odst"/>
        <w:numPr>
          <w:ilvl w:val="0"/>
          <w:numId w:val="0"/>
        </w:numPr>
        <w:ind w:left="567" w:hanging="567"/>
      </w:pPr>
      <w:r>
        <w:t>8.6.</w:t>
      </w:r>
      <w:r>
        <w:tab/>
      </w: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sidRPr="00DA0AF0">
        <w:rPr>
          <w:rFonts w:eastAsia="Calibri"/>
        </w:rPr>
        <w:t>V případě, že Smluvní strana neposkytne odůvodnění obchodního tajemství, či se existence obchodního tajemství neprokáže, platí, že se o obchodní tajemství nejedná.</w:t>
      </w:r>
    </w:p>
    <w:p w14:paraId="5F5EF573" w14:textId="77777777" w:rsidR="00EB7305" w:rsidRPr="009146AF" w:rsidRDefault="00EB7305" w:rsidP="00EB7305">
      <w:pPr>
        <w:pStyle w:val="11odst"/>
        <w:numPr>
          <w:ilvl w:val="0"/>
          <w:numId w:val="0"/>
        </w:numPr>
        <w:ind w:left="567" w:hanging="567"/>
      </w:pPr>
      <w:r>
        <w:t>8.7.</w:t>
      </w:r>
      <w:r>
        <w:tab/>
      </w: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rsidR="00F010DC">
        <w:t>.</w:t>
      </w:r>
    </w:p>
    <w:p w14:paraId="73E7184D" w14:textId="77777777" w:rsidR="003B16F0" w:rsidRDefault="00DC41AD">
      <w:pPr>
        <w:pStyle w:val="11odst"/>
      </w:pPr>
      <w:r w:rsidRPr="00483C85">
        <w:t>Prodávající prohlašuje, že</w:t>
      </w:r>
      <w:r w:rsidR="003B16F0">
        <w:t>:</w:t>
      </w:r>
    </w:p>
    <w:p w14:paraId="1BB2DF65" w14:textId="77777777" w:rsidR="003B16F0" w:rsidRPr="003B16F0" w:rsidRDefault="003B16F0" w:rsidP="004471B6">
      <w:pPr>
        <w:pStyle w:val="aodst"/>
      </w:pPr>
      <w:r w:rsidRPr="003B16F0">
        <w:t xml:space="preserve">on, ani žádný z jeho poddodavatelů, nejsou osobami, na něž se vztahuje zákaz zadání veřejné zakázky ve smyslu § 48a zákona č. 134/2016 Sb., o zadávání </w:t>
      </w:r>
      <w:r w:rsidRPr="003B16F0">
        <w:lastRenderedPageBreak/>
        <w:t>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24013BE7" w:rsidR="00DC41AD" w:rsidRPr="00483C85"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5553FF">
        <w:t>9.5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756F10E7" w:rsidR="00D37801" w:rsidRPr="006641EA" w:rsidRDefault="00D37801" w:rsidP="004471B6">
      <w:pPr>
        <w:pStyle w:val="11odst"/>
      </w:pPr>
      <w:r w:rsidRPr="006641EA">
        <w:t xml:space="preserve">Je-li Prodávajícím sdružení více osob, platí podmínky dle odstavce 9.1 a 9.2 </w:t>
      </w:r>
      <w:r w:rsidR="003330E9" w:rsidRPr="006641EA">
        <w:t xml:space="preserve">této </w:t>
      </w:r>
      <w:r w:rsidRPr="006641EA">
        <w:t xml:space="preserve">Smlouvy také jednotlivě pro všechny osoby v rámci Prodávajícího </w:t>
      </w:r>
      <w:r w:rsidR="00414246" w:rsidRPr="006641EA">
        <w:t>sdružené,</w:t>
      </w:r>
      <w:r w:rsidRPr="006641EA">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27F639FD"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 xml:space="preserve">mlouvy. Prodávající je dále povinen </w:t>
      </w:r>
      <w:r w:rsidR="001A3602" w:rsidRPr="006641EA">
        <w:t>zaplatit</w:t>
      </w:r>
      <w:r w:rsidR="009D5BC0" w:rsidRPr="006641EA">
        <w:t xml:space="preserve"> za každé jednotlivé porušení povinností dle předchozí věty</w:t>
      </w:r>
      <w:r w:rsidR="001A3602" w:rsidRPr="006641EA">
        <w:t xml:space="preserve"> smluvní pokutu ve výši </w:t>
      </w:r>
      <w:r w:rsidR="00AA52E0" w:rsidRPr="006641EA">
        <w:t>5</w:t>
      </w:r>
      <w:r w:rsidR="001A3602" w:rsidRPr="006641EA">
        <w:t xml:space="preserve"> % z</w:t>
      </w:r>
      <w:r w:rsidRPr="006641EA">
        <w:t> </w:t>
      </w:r>
      <w:r w:rsidR="001A3602" w:rsidRPr="006641EA">
        <w:t>kupní ceny</w:t>
      </w:r>
      <w:r w:rsidR="00AA52E0" w:rsidRPr="006641EA">
        <w:t xml:space="preserve"> (cena bez DPH)</w:t>
      </w:r>
      <w:r w:rsidRPr="006641EA">
        <w:t xml:space="preserve"> sjednané dle</w:t>
      </w:r>
      <w:r w:rsidR="001A3602" w:rsidRPr="006641EA">
        <w:t xml:space="preserve"> této </w:t>
      </w:r>
      <w:r w:rsidRPr="006641EA">
        <w:t>S</w:t>
      </w:r>
      <w:r w:rsidR="001A3602" w:rsidRPr="006641EA">
        <w:t xml:space="preserve">mlouvy. </w:t>
      </w:r>
      <w:r w:rsidR="00A87725" w:rsidRPr="006641EA">
        <w:t>Ustanovení § 2004 odst. 2 Občanského</w:t>
      </w:r>
      <w:r w:rsidR="00A87725" w:rsidRPr="00483C85">
        <w:t xml:space="preserve">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37E9458C" w:rsidR="007D0859" w:rsidRDefault="007D0859" w:rsidP="004471B6">
      <w:pPr>
        <w:pStyle w:val="11odst"/>
      </w:pPr>
      <w:r>
        <w:lastRenderedPageBreak/>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1274D04A" w:rsidR="007D0859" w:rsidRPr="00553F79" w:rsidRDefault="007D0859" w:rsidP="004471B6">
      <w:pPr>
        <w:pStyle w:val="11odst"/>
      </w:pPr>
      <w:r>
        <w:t>Prodávající má výše uvedené dokumenty k dispozici na webových stránkách:</w:t>
      </w:r>
      <w:r w:rsidR="00777314" w:rsidRPr="00777314">
        <w:rPr>
          <w:highlight w:val="green"/>
        </w:rPr>
        <w:t xml:space="preserve"> </w:t>
      </w:r>
      <w:r w:rsidR="00777314" w:rsidRPr="00BD4E80">
        <w:rPr>
          <w:highlight w:val="green"/>
        </w:rPr>
        <w:t xml:space="preserve">[doplní </w:t>
      </w:r>
      <w:r w:rsidR="00764FE1">
        <w:rPr>
          <w:highlight w:val="green"/>
        </w:rPr>
        <w:t>Prodávající</w:t>
      </w:r>
      <w:r w:rsidR="00777314" w:rsidRPr="00BD4E80">
        <w:rPr>
          <w:highlight w:val="green"/>
        </w:rPr>
        <w:t xml:space="preserve"> x nemá-li </w:t>
      </w:r>
      <w:r w:rsidR="00764FE1">
        <w:rPr>
          <w:highlight w:val="green"/>
        </w:rPr>
        <w:t>Prodávající</w:t>
      </w:r>
      <w:r w:rsidR="00777314" w:rsidRPr="00BD4E80">
        <w:rPr>
          <w:highlight w:val="green"/>
        </w:rPr>
        <w:t xml:space="preserve"> výše uvedené dokumenty, celý bod</w:t>
      </w:r>
      <w:r w:rsidR="00764FE1">
        <w:rPr>
          <w:highlight w:val="green"/>
        </w:rPr>
        <w:t xml:space="preserve"> 10</w:t>
      </w:r>
      <w:r w:rsidR="00777314" w:rsidRPr="00BD4E80">
        <w:rPr>
          <w:highlight w:val="green"/>
        </w:rPr>
        <w:t>.3 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5F285E86" w:rsidR="00D85C5B" w:rsidRPr="006641EA"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w:t>
      </w:r>
      <w:r w:rsidRPr="006641EA">
        <w:t>s takovými zvláštními podmínkami.</w:t>
      </w:r>
    </w:p>
    <w:p w14:paraId="12F69FF2" w14:textId="77777777" w:rsidR="006641EA" w:rsidRPr="006641EA" w:rsidRDefault="008B1447" w:rsidP="006641EA">
      <w:pPr>
        <w:pStyle w:val="11odst"/>
      </w:pPr>
      <w:r w:rsidRPr="006641EA">
        <w:t>Tato S</w:t>
      </w:r>
      <w:r w:rsidR="00D85C5B" w:rsidRPr="006641EA">
        <w:t xml:space="preserve">mlouva nabývá platnosti okamžikem podpisu poslední ze </w:t>
      </w:r>
      <w:r w:rsidR="00FB5045" w:rsidRPr="006641EA">
        <w:t>Sml</w:t>
      </w:r>
      <w:r w:rsidR="00D85C5B" w:rsidRPr="006641EA">
        <w:t>uvních stran. Je-li Smlouva uveřejňována v registru smluv, nabývá účinnosti dnem uveřejnění v registru smluv, jinak je účinná od okamžiku uzavření.</w:t>
      </w:r>
    </w:p>
    <w:p w14:paraId="577BACAC" w14:textId="77777777" w:rsidR="006641EA" w:rsidRDefault="006641EA" w:rsidP="006641EA">
      <w:pPr>
        <w:pStyle w:val="11odst"/>
        <w:numPr>
          <w:ilvl w:val="0"/>
          <w:numId w:val="0"/>
        </w:numPr>
      </w:pPr>
    </w:p>
    <w:p w14:paraId="51D3CE33" w14:textId="1A62B30D" w:rsidR="00D85C5B" w:rsidRPr="000C5DA0" w:rsidRDefault="00D85C5B" w:rsidP="006641EA">
      <w:pPr>
        <w:pStyle w:val="11odst"/>
        <w:numPr>
          <w:ilvl w:val="0"/>
          <w:numId w:val="0"/>
        </w:numPr>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8D482E">
        <w:rPr>
          <w:rFonts w:eastAsia="Times New Roman" w:cs="Times New Roman"/>
          <w:lang w:eastAsia="cs-CZ"/>
        </w:rPr>
        <w:t xml:space="preserve">příloha č. </w:t>
      </w:r>
      <w:r w:rsidR="00013A77" w:rsidRPr="008D482E">
        <w:rPr>
          <w:rFonts w:eastAsia="Times New Roman" w:cs="Times New Roman"/>
          <w:lang w:eastAsia="cs-CZ"/>
        </w:rPr>
        <w:t>2</w:t>
      </w:r>
      <w:r w:rsidRPr="008D482E">
        <w:rPr>
          <w:rFonts w:eastAsia="Times New Roman" w:cs="Times New Roman"/>
          <w:lang w:eastAsia="cs-CZ"/>
        </w:rPr>
        <w:t>:</w:t>
      </w:r>
      <w:r w:rsidRPr="008D482E">
        <w:rPr>
          <w:rFonts w:eastAsia="Times New Roman" w:cs="Times New Roman"/>
          <w:lang w:eastAsia="cs-CZ"/>
        </w:rPr>
        <w:tab/>
      </w:r>
      <w:r w:rsidR="008F2302" w:rsidRPr="008D482E">
        <w:rPr>
          <w:rFonts w:eastAsia="Times New Roman" w:cs="Times New Roman"/>
          <w:lang w:eastAsia="cs-CZ"/>
        </w:rPr>
        <w:t>S</w:t>
      </w:r>
      <w:r w:rsidRPr="008D482E">
        <w:rPr>
          <w:rFonts w:eastAsia="Times New Roman" w:cs="Times New Roman"/>
          <w:lang w:eastAsia="cs-CZ"/>
        </w:rPr>
        <w:t xml:space="preserve">pecifikace předmětu </w:t>
      </w:r>
      <w:r w:rsidR="00875BEE" w:rsidRPr="008D482E">
        <w:rPr>
          <w:rFonts w:eastAsia="Times New Roman" w:cs="Times New Roman"/>
          <w:lang w:eastAsia="cs-CZ"/>
        </w:rPr>
        <w:t>koupě – požadavky</w:t>
      </w:r>
      <w:r w:rsidR="008A08E7" w:rsidRPr="008D482E">
        <w:rPr>
          <w:rFonts w:eastAsia="Times New Roman" w:cs="Times New Roman"/>
          <w:lang w:eastAsia="cs-CZ"/>
        </w:rPr>
        <w:t xml:space="preserve"> </w:t>
      </w:r>
      <w:r w:rsidR="00875BEE" w:rsidRPr="008D482E">
        <w:rPr>
          <w:rFonts w:eastAsia="Times New Roman" w:cs="Times New Roman"/>
          <w:lang w:eastAsia="cs-CZ"/>
        </w:rPr>
        <w:t>K</w:t>
      </w:r>
      <w:r w:rsidR="008A08E7" w:rsidRPr="008D482E">
        <w:rPr>
          <w:rFonts w:eastAsia="Times New Roman" w:cs="Times New Roman"/>
          <w:lang w:eastAsia="cs-CZ"/>
        </w:rPr>
        <w:t>upujícího</w:t>
      </w:r>
    </w:p>
    <w:p w14:paraId="3FA3461E" w14:textId="7F45072D" w:rsidR="008A08E7" w:rsidRDefault="008A08E7">
      <w:pPr>
        <w:pStyle w:val="Plohy"/>
        <w:rPr>
          <w:rFonts w:asciiTheme="majorHAnsi" w:hAnsiTheme="majorHAnsi"/>
          <w:noProof/>
        </w:rPr>
      </w:pPr>
      <w:r w:rsidRPr="008572A2">
        <w:rPr>
          <w:rFonts w:eastAsia="Times New Roman" w:cs="Times New Roman"/>
          <w:highlight w:val="green"/>
          <w:lang w:eastAsia="cs-CZ"/>
        </w:rPr>
        <w:t>příloha č. 3:</w:t>
      </w:r>
      <w:r w:rsidRPr="008572A2">
        <w:rPr>
          <w:rFonts w:eastAsia="Times New Roman" w:cs="Times New Roman"/>
          <w:highlight w:val="green"/>
          <w:lang w:eastAsia="cs-CZ"/>
        </w:rPr>
        <w:tab/>
        <w:t>Specifikace</w:t>
      </w:r>
      <w:r>
        <w:rPr>
          <w:rFonts w:eastAsia="Times New Roman" w:cs="Times New Roman"/>
          <w:highlight w:val="green"/>
          <w:lang w:eastAsia="cs-CZ"/>
        </w:rPr>
        <w:t xml:space="preserve"> dodávaného</w:t>
      </w:r>
      <w:r w:rsidRPr="008572A2">
        <w:rPr>
          <w:rFonts w:eastAsia="Times New Roman" w:cs="Times New Roman"/>
          <w:highlight w:val="green"/>
          <w:lang w:eastAsia="cs-CZ"/>
        </w:rPr>
        <w:t xml:space="preserve"> předmětu koupě </w:t>
      </w:r>
      <w:r w:rsidRPr="00796A0B">
        <w:rPr>
          <w:rFonts w:asciiTheme="majorHAnsi" w:hAnsiTheme="majorHAnsi"/>
          <w:noProof/>
          <w:highlight w:val="green"/>
        </w:rPr>
        <w:t>[</w:t>
      </w:r>
      <w:r w:rsidRPr="0079254B">
        <w:rPr>
          <w:rFonts w:asciiTheme="majorHAnsi" w:hAnsiTheme="majorHAnsi"/>
          <w:iCs/>
          <w:noProof/>
          <w:highlight w:val="green"/>
        </w:rPr>
        <w:t>DOPLNÍ PRODÁVAJÍCÍ</w:t>
      </w:r>
      <w:r w:rsidRPr="00796A0B">
        <w:rPr>
          <w:rFonts w:asciiTheme="majorHAnsi" w:hAnsiTheme="majorHAnsi"/>
          <w:noProof/>
          <w:highlight w:val="green"/>
        </w:rPr>
        <w:t>]</w:t>
      </w:r>
    </w:p>
    <w:p w14:paraId="6CBDF8A3" w14:textId="5E9A6072" w:rsidR="00875BEE" w:rsidRPr="000C5DA0" w:rsidRDefault="00875BEE" w:rsidP="004471B6">
      <w:pPr>
        <w:pStyle w:val="Plohy"/>
        <w:rPr>
          <w:rFonts w:eastAsia="Times New Roman" w:cs="Times New Roman"/>
          <w:lang w:eastAsia="cs-CZ"/>
        </w:rPr>
      </w:pPr>
      <w:r w:rsidRPr="00EA640A">
        <w:rPr>
          <w:rFonts w:eastAsia="Times New Roman" w:cs="Times New Roman"/>
          <w:lang w:eastAsia="cs-CZ"/>
        </w:rPr>
        <w:t>příloha č. 4</w:t>
      </w:r>
      <w:r w:rsidR="008A1F85" w:rsidRPr="00EA640A">
        <w:rPr>
          <w:rFonts w:eastAsia="Times New Roman" w:cs="Times New Roman"/>
          <w:lang w:eastAsia="cs-CZ"/>
        </w:rPr>
        <w:t>:</w:t>
      </w:r>
      <w:r w:rsidRPr="00EA640A">
        <w:rPr>
          <w:rFonts w:eastAsia="Times New Roman" w:cs="Times New Roman"/>
          <w:lang w:eastAsia="cs-CZ"/>
        </w:rPr>
        <w:tab/>
      </w:r>
      <w:r w:rsidR="00AF16A8" w:rsidRPr="00EA640A">
        <w:rPr>
          <w:rFonts w:eastAsia="Times New Roman" w:cs="Times New Roman"/>
          <w:lang w:eastAsia="cs-CZ"/>
        </w:rPr>
        <w:t>Ceník</w:t>
      </w:r>
      <w:r w:rsidR="006641EA" w:rsidRPr="00EA640A">
        <w:rPr>
          <w:rFonts w:eastAsia="Times New Roman" w:cs="Times New Roman"/>
          <w:lang w:eastAsia="cs-CZ"/>
        </w:rPr>
        <w:t xml:space="preserve"> </w:t>
      </w:r>
    </w:p>
    <w:p w14:paraId="2059A163" w14:textId="6AFD33C6" w:rsidR="008A08E7" w:rsidRPr="00875BEE" w:rsidRDefault="00CC1601" w:rsidP="00EA640A">
      <w:pPr>
        <w:pStyle w:val="Plohy"/>
        <w:rPr>
          <w:rFonts w:eastAsia="Times New Roman" w:cs="Times New Roman"/>
          <w:highlight w:val="yellow"/>
          <w:lang w:eastAsia="cs-CZ"/>
        </w:rPr>
      </w:pPr>
      <w:r w:rsidRPr="006641EA">
        <w:rPr>
          <w:rFonts w:eastAsia="Times New Roman" w:cs="Times New Roman"/>
          <w:highlight w:val="green"/>
          <w:lang w:eastAsia="cs-CZ"/>
        </w:rPr>
        <w:t xml:space="preserve">příloha č. </w:t>
      </w:r>
      <w:r w:rsidR="00875BEE" w:rsidRPr="006641EA">
        <w:rPr>
          <w:rFonts w:eastAsia="Times New Roman" w:cs="Times New Roman"/>
          <w:highlight w:val="green"/>
          <w:lang w:eastAsia="cs-CZ"/>
        </w:rPr>
        <w:t>5</w:t>
      </w:r>
      <w:r w:rsidRPr="006641EA">
        <w:rPr>
          <w:rFonts w:eastAsia="Times New Roman" w:cs="Times New Roman"/>
          <w:highlight w:val="green"/>
          <w:lang w:eastAsia="cs-CZ"/>
        </w:rPr>
        <w:t>:</w:t>
      </w:r>
      <w:r w:rsidRPr="006641EA">
        <w:rPr>
          <w:rFonts w:eastAsia="Times New Roman" w:cs="Times New Roman"/>
          <w:highlight w:val="green"/>
          <w:lang w:eastAsia="cs-CZ"/>
        </w:rPr>
        <w:tab/>
      </w:r>
      <w:r w:rsidR="00AF16A8" w:rsidRPr="006641EA">
        <w:rPr>
          <w:rFonts w:eastAsia="Times New Roman" w:cs="Times New Roman"/>
          <w:highlight w:val="green"/>
          <w:lang w:eastAsia="cs-CZ"/>
        </w:rPr>
        <w:t>Poddodavatelé</w:t>
      </w:r>
      <w:r w:rsidR="006641EA" w:rsidRPr="006641EA">
        <w:rPr>
          <w:rFonts w:eastAsia="Times New Roman" w:cs="Times New Roman"/>
          <w:highlight w:val="green"/>
          <w:lang w:eastAsia="cs-CZ"/>
        </w:rPr>
        <w:t xml:space="preserve"> </w:t>
      </w:r>
      <w:r w:rsidR="006641EA" w:rsidRPr="006641EA">
        <w:rPr>
          <w:rFonts w:asciiTheme="majorHAnsi" w:hAnsiTheme="majorHAnsi"/>
          <w:noProof/>
          <w:highlight w:val="green"/>
        </w:rPr>
        <w:t>[</w:t>
      </w:r>
      <w:r w:rsidR="006641EA" w:rsidRPr="006641EA">
        <w:rPr>
          <w:rFonts w:asciiTheme="majorHAnsi" w:hAnsiTheme="majorHAnsi"/>
          <w:iCs/>
          <w:noProof/>
          <w:highlight w:val="green"/>
        </w:rPr>
        <w:t xml:space="preserve">DOPLNÍ </w:t>
      </w:r>
      <w:r w:rsidR="006641EA" w:rsidRPr="0079254B">
        <w:rPr>
          <w:rFonts w:asciiTheme="majorHAnsi" w:hAnsiTheme="majorHAnsi"/>
          <w:iCs/>
          <w:noProof/>
          <w:highlight w:val="green"/>
        </w:rPr>
        <w:t>PRODÁVAJÍCÍ</w:t>
      </w:r>
      <w:r w:rsidR="006641EA" w:rsidRPr="00796A0B">
        <w:rPr>
          <w:rFonts w:asciiTheme="majorHAnsi" w:hAnsiTheme="majorHAnsi"/>
          <w:noProof/>
          <w:highlight w:val="green"/>
        </w:rPr>
        <w:t>]</w:t>
      </w:r>
    </w:p>
    <w:p w14:paraId="429C4A93" w14:textId="77777777" w:rsidR="009D4124" w:rsidRDefault="009D4124">
      <w:pPr>
        <w:spacing w:before="0" w:after="240"/>
        <w:jc w:val="left"/>
      </w:pPr>
      <w:r>
        <w:br w:type="page"/>
      </w:r>
    </w:p>
    <w:p w14:paraId="50C04FE0" w14:textId="32C820BA" w:rsidR="00CB3AD5" w:rsidRDefault="00CB3AD5" w:rsidP="004471B6">
      <w:pPr>
        <w:pStyle w:val="ZaKupujchoProdvajcho0"/>
      </w:pPr>
      <w:r w:rsidRPr="00221465">
        <w:lastRenderedPageBreak/>
        <w:t>Za Kupujícího:</w:t>
      </w:r>
      <w:r w:rsidRPr="00221465">
        <w:tab/>
      </w:r>
      <w:r w:rsidRPr="00221465">
        <w:tab/>
      </w:r>
      <w:r w:rsidRPr="00221465">
        <w:tab/>
      </w:r>
      <w:r w:rsidRPr="00221465">
        <w:tab/>
      </w:r>
      <w:r w:rsidRPr="00221465">
        <w:tab/>
      </w:r>
      <w:r w:rsidRPr="00221465">
        <w:tab/>
        <w:t>Za Prodávajícího:</w:t>
      </w:r>
    </w:p>
    <w:p w14:paraId="49E22471" w14:textId="77777777" w:rsidR="00EA640A" w:rsidRDefault="00EA640A" w:rsidP="004471B6">
      <w:pPr>
        <w:pStyle w:val="ZaKupujchoProdvajcho0"/>
      </w:pPr>
    </w:p>
    <w:p w14:paraId="118401E2" w14:textId="77777777" w:rsidR="00EA640A" w:rsidRDefault="00EA640A" w:rsidP="00EA640A">
      <w:pPr>
        <w:pStyle w:val="11odst"/>
        <w:numPr>
          <w:ilvl w:val="0"/>
          <w:numId w:val="0"/>
        </w:numPr>
        <w:ind w:left="567" w:hanging="567"/>
      </w:pPr>
    </w:p>
    <w:p w14:paraId="1049012A" w14:textId="77777777" w:rsidR="00EA640A" w:rsidRPr="008E251D" w:rsidRDefault="00EA640A" w:rsidP="00EA640A">
      <w:pPr>
        <w:pStyle w:val="acnormal"/>
        <w:spacing w:before="0" w:after="0"/>
        <w:rPr>
          <w:rFonts w:ascii="Verdana" w:hAnsi="Verdana" w:cstheme="minorHAnsi"/>
          <w:b/>
          <w:bCs/>
          <w:sz w:val="18"/>
          <w:szCs w:val="18"/>
        </w:rPr>
      </w:pPr>
      <w:r w:rsidRPr="008E251D">
        <w:rPr>
          <w:rFonts w:ascii="Verdana" w:hAnsi="Verdana" w:cstheme="minorHAnsi"/>
          <w:b/>
          <w:bCs/>
          <w:sz w:val="18"/>
          <w:szCs w:val="18"/>
        </w:rPr>
        <w:t>Správa železnic, státní organizace</w:t>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highlight w:val="green"/>
        </w:rPr>
        <w:t>DOPLNÍ PRODÁVAJÍCÍ</w:t>
      </w:r>
    </w:p>
    <w:p w14:paraId="5BBE555D" w14:textId="3232E7EC" w:rsidR="00EA640A" w:rsidRPr="008E251D" w:rsidRDefault="00EA640A" w:rsidP="00EA640A">
      <w:pPr>
        <w:pStyle w:val="acnormal"/>
        <w:spacing w:before="0" w:after="0"/>
        <w:rPr>
          <w:rFonts w:ascii="Verdana" w:hAnsi="Verdana" w:cstheme="minorHAnsi"/>
          <w:sz w:val="18"/>
          <w:szCs w:val="18"/>
        </w:rPr>
      </w:pPr>
      <w:r w:rsidRPr="008E251D">
        <w:rPr>
          <w:rFonts w:ascii="Verdana" w:hAnsi="Verdana" w:cstheme="minorHAnsi"/>
          <w:sz w:val="18"/>
          <w:szCs w:val="18"/>
        </w:rPr>
        <w:t>Ing. Libor Tkáč</w:t>
      </w:r>
      <w:r w:rsidR="00CA26C0">
        <w:rPr>
          <w:rFonts w:ascii="Verdana" w:hAnsi="Verdana" w:cstheme="minorHAnsi"/>
          <w:sz w:val="18"/>
          <w:szCs w:val="18"/>
        </w:rPr>
        <w:t>, MBA</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DOPLNÍ PRODÁVAJÍCÍ</w:t>
      </w:r>
    </w:p>
    <w:p w14:paraId="2FDDB7F6" w14:textId="77777777" w:rsidR="00EA640A" w:rsidRPr="008E251D" w:rsidRDefault="00EA640A" w:rsidP="00EA640A">
      <w:pPr>
        <w:pStyle w:val="acnormal"/>
        <w:spacing w:before="0" w:after="0"/>
        <w:rPr>
          <w:rFonts w:ascii="Verdana" w:hAnsi="Verdana" w:cstheme="minorHAnsi"/>
          <w:sz w:val="18"/>
          <w:szCs w:val="18"/>
        </w:rPr>
      </w:pPr>
      <w:r w:rsidRPr="008E251D">
        <w:rPr>
          <w:rFonts w:ascii="Verdana" w:hAnsi="Verdana" w:cstheme="minorHAnsi"/>
          <w:sz w:val="18"/>
          <w:szCs w:val="18"/>
        </w:rPr>
        <w:t>Ředitel Oblastního ředitelství Brno</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 xml:space="preserve">DOPLNÍ </w:t>
      </w:r>
      <w:proofErr w:type="spellStart"/>
      <w:r w:rsidRPr="008E251D">
        <w:rPr>
          <w:rFonts w:ascii="Verdana" w:hAnsi="Verdana" w:cstheme="minorHAnsi"/>
          <w:sz w:val="18"/>
          <w:szCs w:val="18"/>
          <w:highlight w:val="green"/>
        </w:rPr>
        <w:t>PRODÁVAjÍCÍ</w:t>
      </w:r>
      <w:proofErr w:type="spellEnd"/>
    </w:p>
    <w:p w14:paraId="67E736C6" w14:textId="77777777" w:rsidR="00EA640A" w:rsidRPr="008E251D" w:rsidRDefault="00EA640A" w:rsidP="00EA640A">
      <w:pPr>
        <w:pStyle w:val="11odst"/>
        <w:numPr>
          <w:ilvl w:val="0"/>
          <w:numId w:val="0"/>
        </w:numPr>
        <w:ind w:left="567" w:hanging="567"/>
      </w:pPr>
    </w:p>
    <w:p w14:paraId="35E0F0D6" w14:textId="77777777" w:rsidR="00EA640A" w:rsidRPr="00221465" w:rsidRDefault="00EA640A" w:rsidP="004471B6">
      <w:pPr>
        <w:pStyle w:val="ZaKupujchoProdvajcho0"/>
      </w:pPr>
    </w:p>
    <w:sectPr w:rsidR="00EA640A" w:rsidRPr="00221465"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E3832" w14:textId="77777777" w:rsidR="000A2C9B" w:rsidRDefault="000A2C9B" w:rsidP="00962258">
      <w:pPr>
        <w:spacing w:after="0" w:line="240" w:lineRule="auto"/>
      </w:pPr>
      <w:r>
        <w:separator/>
      </w:r>
    </w:p>
  </w:endnote>
  <w:endnote w:type="continuationSeparator" w:id="0">
    <w:p w14:paraId="55D29B6B" w14:textId="77777777" w:rsidR="000A2C9B" w:rsidRDefault="000A2C9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0AD2A839" w:rsidR="001813BF" w:rsidRDefault="00092B31" w:rsidP="004471B6">
          <w:pPr>
            <w:pStyle w:val="Zpat"/>
            <w:spacing w:before="0"/>
            <w:jc w:val="left"/>
          </w:pPr>
          <w:r>
            <w:t>spravazeleznic</w:t>
          </w:r>
          <w:r w:rsidR="001813BF">
            <w:t>.cz</w:t>
          </w:r>
        </w:p>
      </w:tc>
      <w:tc>
        <w:tcPr>
          <w:tcW w:w="2921" w:type="dxa"/>
        </w:tcPr>
        <w:p w14:paraId="08C54210" w14:textId="308A5DA9" w:rsidR="001813BF" w:rsidRDefault="001813BF" w:rsidP="008D482E">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C6D7C" w14:textId="77777777" w:rsidR="000A2C9B" w:rsidRDefault="000A2C9B" w:rsidP="00962258">
      <w:pPr>
        <w:spacing w:after="0" w:line="240" w:lineRule="auto"/>
      </w:pPr>
      <w:r>
        <w:separator/>
      </w:r>
    </w:p>
  </w:footnote>
  <w:footnote w:type="continuationSeparator" w:id="0">
    <w:p w14:paraId="0BE5DCB1" w14:textId="77777777" w:rsidR="000A2C9B" w:rsidRDefault="000A2C9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5D1FEE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5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0"/>
      <w:gridCol w:w="3405"/>
      <w:gridCol w:w="5611"/>
    </w:tblGrid>
    <w:tr w:rsidR="00F1715C" w14:paraId="2ECB6F9F" w14:textId="77777777" w:rsidTr="002B60BD">
      <w:trPr>
        <w:trHeight w:hRule="exact" w:val="742"/>
      </w:trPr>
      <w:tc>
        <w:tcPr>
          <w:tcW w:w="1340" w:type="dxa"/>
          <w:tcMar>
            <w:left w:w="0" w:type="dxa"/>
            <w:right w:w="0" w:type="dxa"/>
          </w:tcMar>
        </w:tcPr>
        <w:p w14:paraId="0DC32999" w14:textId="2BAFE431" w:rsidR="00F1715C" w:rsidRPr="00B8518B" w:rsidRDefault="00F1715C" w:rsidP="00FC6389">
          <w:pPr>
            <w:pStyle w:val="Zpat"/>
            <w:rPr>
              <w:rStyle w:val="slostrnky"/>
            </w:rPr>
          </w:pPr>
        </w:p>
      </w:tc>
      <w:tc>
        <w:tcPr>
          <w:tcW w:w="3405" w:type="dxa"/>
          <w:tcMar>
            <w:left w:w="0" w:type="dxa"/>
            <w:right w:w="0" w:type="dxa"/>
          </w:tcMar>
        </w:tcPr>
        <w:p w14:paraId="131F84B6" w14:textId="77777777" w:rsidR="00F1715C" w:rsidRDefault="00F1715C" w:rsidP="00FC6389">
          <w:pPr>
            <w:pStyle w:val="Zpat"/>
          </w:pPr>
        </w:p>
      </w:tc>
      <w:tc>
        <w:tcPr>
          <w:tcW w:w="5611"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2B60BD">
      <w:trPr>
        <w:trHeight w:hRule="exact" w:val="252"/>
      </w:trPr>
      <w:tc>
        <w:tcPr>
          <w:tcW w:w="1340" w:type="dxa"/>
          <w:tcMar>
            <w:left w:w="0" w:type="dxa"/>
            <w:right w:w="0" w:type="dxa"/>
          </w:tcMar>
        </w:tcPr>
        <w:p w14:paraId="4D85EE3E" w14:textId="77777777" w:rsidR="009F392E" w:rsidRPr="00B8518B" w:rsidRDefault="009F392E" w:rsidP="00FC6389">
          <w:pPr>
            <w:pStyle w:val="Zpat"/>
            <w:rPr>
              <w:rStyle w:val="slostrnky"/>
            </w:rPr>
          </w:pPr>
        </w:p>
      </w:tc>
      <w:tc>
        <w:tcPr>
          <w:tcW w:w="3405" w:type="dxa"/>
          <w:tcMar>
            <w:left w:w="0" w:type="dxa"/>
            <w:right w:w="0" w:type="dxa"/>
          </w:tcMar>
        </w:tcPr>
        <w:p w14:paraId="2611A54E" w14:textId="77777777" w:rsidR="009F392E" w:rsidRDefault="009F392E" w:rsidP="00FC6389">
          <w:pPr>
            <w:pStyle w:val="Zpat"/>
          </w:pPr>
        </w:p>
      </w:tc>
      <w:tc>
        <w:tcPr>
          <w:tcW w:w="5611"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3693EA8"/>
    <w:multiLevelType w:val="hybridMultilevel"/>
    <w:tmpl w:val="9B884DE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24A62"/>
    <w:multiLevelType w:val="hybridMultilevel"/>
    <w:tmpl w:val="9EC0A56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709"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2"/>
  </w:num>
  <w:num w:numId="2" w16cid:durableId="1416124622">
    <w:abstractNumId w:val="0"/>
  </w:num>
  <w:num w:numId="3" w16cid:durableId="809438597">
    <w:abstractNumId w:val="4"/>
  </w:num>
  <w:num w:numId="4" w16cid:durableId="1042486160">
    <w:abstractNumId w:val="11"/>
  </w:num>
  <w:num w:numId="5" w16cid:durableId="1698041538">
    <w:abstractNumId w:val="7"/>
  </w:num>
  <w:num w:numId="6" w16cid:durableId="167141104">
    <w:abstractNumId w:val="6"/>
  </w:num>
  <w:num w:numId="7" w16cid:durableId="894587246">
    <w:abstractNumId w:val="8"/>
  </w:num>
  <w:num w:numId="8" w16cid:durableId="19093438">
    <w:abstractNumId w:val="10"/>
  </w:num>
  <w:num w:numId="9" w16cid:durableId="817260784">
    <w:abstractNumId w:val="12"/>
  </w:num>
  <w:num w:numId="10" w16cid:durableId="127432578">
    <w:abstractNumId w:val="9"/>
  </w:num>
  <w:num w:numId="11" w16cid:durableId="835654145">
    <w:abstractNumId w:val="7"/>
  </w:num>
  <w:num w:numId="12" w16cid:durableId="1824928199">
    <w:abstractNumId w:val="1"/>
  </w:num>
  <w:num w:numId="13" w16cid:durableId="1005668696">
    <w:abstractNumId w:val="7"/>
  </w:num>
  <w:num w:numId="14" w16cid:durableId="1623607203">
    <w:abstractNumId w:val="7"/>
  </w:num>
  <w:num w:numId="15" w16cid:durableId="597446957">
    <w:abstractNumId w:val="7"/>
  </w:num>
  <w:num w:numId="16" w16cid:durableId="1555431829">
    <w:abstractNumId w:val="7"/>
  </w:num>
  <w:num w:numId="17" w16cid:durableId="2056999935">
    <w:abstractNumId w:val="5"/>
  </w:num>
  <w:num w:numId="18" w16cid:durableId="4017528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4CC"/>
    <w:rsid w:val="00082998"/>
    <w:rsid w:val="00085138"/>
    <w:rsid w:val="00092B31"/>
    <w:rsid w:val="000A2C9B"/>
    <w:rsid w:val="000C5DA0"/>
    <w:rsid w:val="000C65F5"/>
    <w:rsid w:val="000D1379"/>
    <w:rsid w:val="000D4601"/>
    <w:rsid w:val="000E23A7"/>
    <w:rsid w:val="000E4F4B"/>
    <w:rsid w:val="000F674A"/>
    <w:rsid w:val="000F730F"/>
    <w:rsid w:val="0010693F"/>
    <w:rsid w:val="00111360"/>
    <w:rsid w:val="00114472"/>
    <w:rsid w:val="001206C3"/>
    <w:rsid w:val="001550BC"/>
    <w:rsid w:val="001605B9"/>
    <w:rsid w:val="00164A12"/>
    <w:rsid w:val="00170EC5"/>
    <w:rsid w:val="0017331E"/>
    <w:rsid w:val="001747C1"/>
    <w:rsid w:val="0017506D"/>
    <w:rsid w:val="00176797"/>
    <w:rsid w:val="001813BF"/>
    <w:rsid w:val="00184743"/>
    <w:rsid w:val="001861B8"/>
    <w:rsid w:val="001A3602"/>
    <w:rsid w:val="001B540F"/>
    <w:rsid w:val="001B6979"/>
    <w:rsid w:val="001C22E7"/>
    <w:rsid w:val="001C4874"/>
    <w:rsid w:val="001E62F8"/>
    <w:rsid w:val="001F53AC"/>
    <w:rsid w:val="00200188"/>
    <w:rsid w:val="00203507"/>
    <w:rsid w:val="00203BA9"/>
    <w:rsid w:val="00207DF5"/>
    <w:rsid w:val="00232EAB"/>
    <w:rsid w:val="0023570E"/>
    <w:rsid w:val="00280E07"/>
    <w:rsid w:val="00284124"/>
    <w:rsid w:val="00287059"/>
    <w:rsid w:val="002A5E9C"/>
    <w:rsid w:val="002A77EB"/>
    <w:rsid w:val="002B0A98"/>
    <w:rsid w:val="002B20CA"/>
    <w:rsid w:val="002B378D"/>
    <w:rsid w:val="002B60BD"/>
    <w:rsid w:val="002C31BF"/>
    <w:rsid w:val="002C400D"/>
    <w:rsid w:val="002D08B1"/>
    <w:rsid w:val="002D5061"/>
    <w:rsid w:val="002E0CD7"/>
    <w:rsid w:val="002F41AC"/>
    <w:rsid w:val="00301D79"/>
    <w:rsid w:val="00306A57"/>
    <w:rsid w:val="003119BE"/>
    <w:rsid w:val="00317167"/>
    <w:rsid w:val="00322681"/>
    <w:rsid w:val="00323753"/>
    <w:rsid w:val="003330E9"/>
    <w:rsid w:val="00341DCF"/>
    <w:rsid w:val="00346E96"/>
    <w:rsid w:val="0035611B"/>
    <w:rsid w:val="00357BC6"/>
    <w:rsid w:val="003660A0"/>
    <w:rsid w:val="00385A72"/>
    <w:rsid w:val="003956C6"/>
    <w:rsid w:val="003A399D"/>
    <w:rsid w:val="003A63EE"/>
    <w:rsid w:val="003A6D56"/>
    <w:rsid w:val="003A7A56"/>
    <w:rsid w:val="003B16F0"/>
    <w:rsid w:val="003B39EC"/>
    <w:rsid w:val="003C043C"/>
    <w:rsid w:val="003D06BE"/>
    <w:rsid w:val="003E4D10"/>
    <w:rsid w:val="0040065C"/>
    <w:rsid w:val="00414246"/>
    <w:rsid w:val="0041746F"/>
    <w:rsid w:val="0043728F"/>
    <w:rsid w:val="00441430"/>
    <w:rsid w:val="00441A7A"/>
    <w:rsid w:val="004471B6"/>
    <w:rsid w:val="00450F07"/>
    <w:rsid w:val="00453CD3"/>
    <w:rsid w:val="00457A73"/>
    <w:rsid w:val="00460660"/>
    <w:rsid w:val="004624A6"/>
    <w:rsid w:val="00483C85"/>
    <w:rsid w:val="00486107"/>
    <w:rsid w:val="00491827"/>
    <w:rsid w:val="00493B1B"/>
    <w:rsid w:val="00495AF5"/>
    <w:rsid w:val="00497BCE"/>
    <w:rsid w:val="004B348C"/>
    <w:rsid w:val="004C3FD2"/>
    <w:rsid w:val="004C4399"/>
    <w:rsid w:val="004C787C"/>
    <w:rsid w:val="004E143C"/>
    <w:rsid w:val="004E19DE"/>
    <w:rsid w:val="004E3A53"/>
    <w:rsid w:val="004E457C"/>
    <w:rsid w:val="004F4B9B"/>
    <w:rsid w:val="00505366"/>
    <w:rsid w:val="00511AB9"/>
    <w:rsid w:val="00523EA7"/>
    <w:rsid w:val="00553375"/>
    <w:rsid w:val="00553F79"/>
    <w:rsid w:val="005553FF"/>
    <w:rsid w:val="005579C3"/>
    <w:rsid w:val="005736B7"/>
    <w:rsid w:val="00573F5F"/>
    <w:rsid w:val="00575E5A"/>
    <w:rsid w:val="00592659"/>
    <w:rsid w:val="005935C5"/>
    <w:rsid w:val="00593AE5"/>
    <w:rsid w:val="00597D00"/>
    <w:rsid w:val="005A38B1"/>
    <w:rsid w:val="005B76DD"/>
    <w:rsid w:val="005D5624"/>
    <w:rsid w:val="005D7514"/>
    <w:rsid w:val="005D77DE"/>
    <w:rsid w:val="005F1404"/>
    <w:rsid w:val="005F294E"/>
    <w:rsid w:val="005F2CA1"/>
    <w:rsid w:val="00602DCB"/>
    <w:rsid w:val="0061068E"/>
    <w:rsid w:val="00623216"/>
    <w:rsid w:val="0065564E"/>
    <w:rsid w:val="00656132"/>
    <w:rsid w:val="00660AD3"/>
    <w:rsid w:val="00660FBE"/>
    <w:rsid w:val="006641EA"/>
    <w:rsid w:val="0067279B"/>
    <w:rsid w:val="00673324"/>
    <w:rsid w:val="00677B7F"/>
    <w:rsid w:val="00677BC8"/>
    <w:rsid w:val="006A5570"/>
    <w:rsid w:val="006A689C"/>
    <w:rsid w:val="006B3D79"/>
    <w:rsid w:val="006D103E"/>
    <w:rsid w:val="006D229F"/>
    <w:rsid w:val="006D7AFE"/>
    <w:rsid w:val="006E0578"/>
    <w:rsid w:val="006E314D"/>
    <w:rsid w:val="006F3C20"/>
    <w:rsid w:val="007061F8"/>
    <w:rsid w:val="00710723"/>
    <w:rsid w:val="00715E72"/>
    <w:rsid w:val="00723ED1"/>
    <w:rsid w:val="00725CDE"/>
    <w:rsid w:val="00730859"/>
    <w:rsid w:val="00743525"/>
    <w:rsid w:val="00743BEC"/>
    <w:rsid w:val="0074484D"/>
    <w:rsid w:val="00745241"/>
    <w:rsid w:val="007576A4"/>
    <w:rsid w:val="0076286B"/>
    <w:rsid w:val="00764FE1"/>
    <w:rsid w:val="00766846"/>
    <w:rsid w:val="0077261C"/>
    <w:rsid w:val="00772D77"/>
    <w:rsid w:val="007747F7"/>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56A7"/>
    <w:rsid w:val="007F5EC4"/>
    <w:rsid w:val="00802E57"/>
    <w:rsid w:val="00807DD0"/>
    <w:rsid w:val="00822FEF"/>
    <w:rsid w:val="00823FBB"/>
    <w:rsid w:val="0083317A"/>
    <w:rsid w:val="00860ED8"/>
    <w:rsid w:val="008659F3"/>
    <w:rsid w:val="0087505E"/>
    <w:rsid w:val="00875BEE"/>
    <w:rsid w:val="00886D4B"/>
    <w:rsid w:val="00893FF1"/>
    <w:rsid w:val="00895406"/>
    <w:rsid w:val="008A08E7"/>
    <w:rsid w:val="008A1F85"/>
    <w:rsid w:val="008A3568"/>
    <w:rsid w:val="008B1447"/>
    <w:rsid w:val="008D03B9"/>
    <w:rsid w:val="008D482E"/>
    <w:rsid w:val="008D6B46"/>
    <w:rsid w:val="008F18D6"/>
    <w:rsid w:val="008F2302"/>
    <w:rsid w:val="00904780"/>
    <w:rsid w:val="009146AF"/>
    <w:rsid w:val="00922385"/>
    <w:rsid w:val="009223DF"/>
    <w:rsid w:val="00923E73"/>
    <w:rsid w:val="00926B03"/>
    <w:rsid w:val="00926EA5"/>
    <w:rsid w:val="00936091"/>
    <w:rsid w:val="00940D8A"/>
    <w:rsid w:val="0094282F"/>
    <w:rsid w:val="009461FB"/>
    <w:rsid w:val="00962258"/>
    <w:rsid w:val="009678B7"/>
    <w:rsid w:val="009768EC"/>
    <w:rsid w:val="009833E1"/>
    <w:rsid w:val="00986E0C"/>
    <w:rsid w:val="009900CE"/>
    <w:rsid w:val="00992D9C"/>
    <w:rsid w:val="00996CB8"/>
    <w:rsid w:val="009B14A9"/>
    <w:rsid w:val="009B2E97"/>
    <w:rsid w:val="009D4124"/>
    <w:rsid w:val="009D5BC0"/>
    <w:rsid w:val="009E07F4"/>
    <w:rsid w:val="009E3AF1"/>
    <w:rsid w:val="009E7631"/>
    <w:rsid w:val="009F392E"/>
    <w:rsid w:val="009F5FD9"/>
    <w:rsid w:val="00A11D8C"/>
    <w:rsid w:val="00A24EC2"/>
    <w:rsid w:val="00A33BB9"/>
    <w:rsid w:val="00A349F7"/>
    <w:rsid w:val="00A35B29"/>
    <w:rsid w:val="00A453A2"/>
    <w:rsid w:val="00A520E7"/>
    <w:rsid w:val="00A55CEB"/>
    <w:rsid w:val="00A606A7"/>
    <w:rsid w:val="00A6177B"/>
    <w:rsid w:val="00A61827"/>
    <w:rsid w:val="00A66136"/>
    <w:rsid w:val="00A66AEB"/>
    <w:rsid w:val="00A76045"/>
    <w:rsid w:val="00A87725"/>
    <w:rsid w:val="00A91C7A"/>
    <w:rsid w:val="00A96888"/>
    <w:rsid w:val="00A976E1"/>
    <w:rsid w:val="00AA4CBB"/>
    <w:rsid w:val="00AA52E0"/>
    <w:rsid w:val="00AA65FA"/>
    <w:rsid w:val="00AA7351"/>
    <w:rsid w:val="00AB0F62"/>
    <w:rsid w:val="00AD056F"/>
    <w:rsid w:val="00AD6731"/>
    <w:rsid w:val="00AF16A8"/>
    <w:rsid w:val="00B03CF9"/>
    <w:rsid w:val="00B157C6"/>
    <w:rsid w:val="00B15D0D"/>
    <w:rsid w:val="00B169D7"/>
    <w:rsid w:val="00B25AED"/>
    <w:rsid w:val="00B56FC3"/>
    <w:rsid w:val="00B75EE1"/>
    <w:rsid w:val="00B77481"/>
    <w:rsid w:val="00B8518B"/>
    <w:rsid w:val="00B95CED"/>
    <w:rsid w:val="00BC51D3"/>
    <w:rsid w:val="00BD32CD"/>
    <w:rsid w:val="00BD7E91"/>
    <w:rsid w:val="00C02D0A"/>
    <w:rsid w:val="00C03A6E"/>
    <w:rsid w:val="00C03A71"/>
    <w:rsid w:val="00C14266"/>
    <w:rsid w:val="00C24C30"/>
    <w:rsid w:val="00C3718B"/>
    <w:rsid w:val="00C44F6A"/>
    <w:rsid w:val="00C47AE3"/>
    <w:rsid w:val="00C51087"/>
    <w:rsid w:val="00C63CB5"/>
    <w:rsid w:val="00C826DA"/>
    <w:rsid w:val="00C82BF5"/>
    <w:rsid w:val="00C8647F"/>
    <w:rsid w:val="00CA26C0"/>
    <w:rsid w:val="00CA4013"/>
    <w:rsid w:val="00CA77AF"/>
    <w:rsid w:val="00CB3AD5"/>
    <w:rsid w:val="00CC0082"/>
    <w:rsid w:val="00CC1601"/>
    <w:rsid w:val="00CD16B7"/>
    <w:rsid w:val="00CD1FC4"/>
    <w:rsid w:val="00CE7733"/>
    <w:rsid w:val="00CF0325"/>
    <w:rsid w:val="00CF51DB"/>
    <w:rsid w:val="00D043A4"/>
    <w:rsid w:val="00D126E0"/>
    <w:rsid w:val="00D21061"/>
    <w:rsid w:val="00D24C92"/>
    <w:rsid w:val="00D3040C"/>
    <w:rsid w:val="00D31246"/>
    <w:rsid w:val="00D3392A"/>
    <w:rsid w:val="00D36EA8"/>
    <w:rsid w:val="00D37801"/>
    <w:rsid w:val="00D4108E"/>
    <w:rsid w:val="00D4388B"/>
    <w:rsid w:val="00D6163D"/>
    <w:rsid w:val="00D6524B"/>
    <w:rsid w:val="00D77DE5"/>
    <w:rsid w:val="00D831A3"/>
    <w:rsid w:val="00D85C5B"/>
    <w:rsid w:val="00DC41AD"/>
    <w:rsid w:val="00DC75F3"/>
    <w:rsid w:val="00DD46F3"/>
    <w:rsid w:val="00DE56F2"/>
    <w:rsid w:val="00DF116D"/>
    <w:rsid w:val="00E14180"/>
    <w:rsid w:val="00E14E64"/>
    <w:rsid w:val="00E17FE7"/>
    <w:rsid w:val="00E514CB"/>
    <w:rsid w:val="00E63C2D"/>
    <w:rsid w:val="00E7068E"/>
    <w:rsid w:val="00E967DA"/>
    <w:rsid w:val="00EA1DA7"/>
    <w:rsid w:val="00EA640A"/>
    <w:rsid w:val="00EB104F"/>
    <w:rsid w:val="00EB7305"/>
    <w:rsid w:val="00EC4907"/>
    <w:rsid w:val="00ED14BD"/>
    <w:rsid w:val="00EF3B0B"/>
    <w:rsid w:val="00F01081"/>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3C60"/>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link w:val="11odstChar0"/>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character" w:customStyle="1" w:styleId="11odstChar0">
    <w:name w:val="1.1. odst. Char"/>
    <w:basedOn w:val="Standardnpsmoodstavce"/>
    <w:link w:val="11odst0"/>
    <w:rsid w:val="00725CDE"/>
  </w:style>
  <w:style w:type="paragraph" w:customStyle="1" w:styleId="aodst0">
    <w:name w:val="a) odst."/>
    <w:basedOn w:val="Normln"/>
    <w:qFormat/>
    <w:rsid w:val="00725CDE"/>
    <w:pPr>
      <w:ind w:left="1247" w:hanging="567"/>
    </w:pPr>
  </w:style>
  <w:style w:type="paragraph" w:customStyle="1" w:styleId="acnormal">
    <w:name w:val="ac_normal"/>
    <w:basedOn w:val="Normln"/>
    <w:link w:val="acnormalChar"/>
    <w:uiPriority w:val="99"/>
    <w:qFormat/>
    <w:rsid w:val="00EA640A"/>
    <w:pPr>
      <w:spacing w:line="276" w:lineRule="auto"/>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EA640A"/>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2114</Words>
  <Characters>12475</Characters>
  <Application>Microsoft Office Word</Application>
  <DocSecurity>0</DocSecurity>
  <Lines>103</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Matuszná Veronika, Ing.</cp:lastModifiedBy>
  <cp:revision>24</cp:revision>
  <cp:lastPrinted>2017-11-28T17:18:00Z</cp:lastPrinted>
  <dcterms:created xsi:type="dcterms:W3CDTF">2026-07-23T12:14:00Z</dcterms:created>
  <dcterms:modified xsi:type="dcterms:W3CDTF">2026-09-10T04:53:00Z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